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8FD1" w14:textId="77777777" w:rsidR="00EB7490" w:rsidRPr="00374639" w:rsidRDefault="003936BF" w:rsidP="00872EBE">
      <w:pPr>
        <w:pStyle w:val="Subtitlestitles"/>
        <w:spacing w:after="0" w:line="240" w:lineRule="auto"/>
        <w:jc w:val="center"/>
        <w:rPr>
          <w:rStyle w:val="Enfasigrassetto"/>
          <w:b/>
          <w:sz w:val="36"/>
          <w:szCs w:val="36"/>
          <w:lang w:val="en-GB"/>
        </w:rPr>
      </w:pPr>
      <w:r w:rsidRPr="00374639">
        <w:rPr>
          <w:b w:val="0"/>
          <w:sz w:val="36"/>
          <w:szCs w:val="36"/>
          <w:lang w:val="en-GB"/>
        </w:rPr>
        <w:br/>
      </w:r>
      <w:r w:rsidRPr="00374639">
        <w:rPr>
          <w:b w:val="0"/>
          <w:sz w:val="36"/>
          <w:szCs w:val="36"/>
          <w:lang w:val="en-GB"/>
        </w:rPr>
        <w:br/>
      </w:r>
      <w:r w:rsidRPr="00374639">
        <w:rPr>
          <w:bCs/>
          <w:sz w:val="36"/>
          <w:szCs w:val="36"/>
          <w:lang w:val="en-GB"/>
        </w:rPr>
        <w:t>PRESS RELEASE</w:t>
      </w:r>
    </w:p>
    <w:p w14:paraId="61AA67FD" w14:textId="43AD5F49" w:rsidR="004A5887" w:rsidRPr="00374639" w:rsidRDefault="00B409E4" w:rsidP="004A5887">
      <w:pPr>
        <w:spacing w:after="0" w:line="240" w:lineRule="auto"/>
        <w:jc w:val="center"/>
        <w:rPr>
          <w:rFonts w:cs="Calibri"/>
          <w:b/>
          <w:bCs/>
          <w:sz w:val="23"/>
          <w:szCs w:val="23"/>
          <w:lang w:val="en-GB"/>
        </w:rPr>
      </w:pPr>
      <w:r w:rsidRPr="00C04166">
        <w:rPr>
          <w:sz w:val="32"/>
          <w:szCs w:val="32"/>
          <w:lang w:val="en-GB"/>
        </w:rPr>
        <w:br/>
      </w:r>
      <w:r w:rsidR="00374639" w:rsidRPr="00374639">
        <w:rPr>
          <w:b/>
          <w:bCs/>
          <w:color w:val="0D0D0D" w:themeColor="text1" w:themeTint="F2"/>
          <w:sz w:val="32"/>
          <w:szCs w:val="32"/>
          <w:lang w:val="en-GB"/>
        </w:rPr>
        <w:t>INTERPACK 2026: Artificial Intelligence at the Heart of Pharmaceutical Inspection – The New Harlequin Makes Its Debut</w:t>
      </w:r>
      <w:r w:rsidRPr="00374639">
        <w:rPr>
          <w:b/>
          <w:bCs/>
          <w:color w:val="0D0D0D" w:themeColor="text1" w:themeTint="F2"/>
          <w:sz w:val="23"/>
          <w:szCs w:val="23"/>
          <w:lang w:val="en-GB"/>
        </w:rPr>
        <w:br/>
      </w:r>
    </w:p>
    <w:p w14:paraId="727FF715" w14:textId="587F8F70" w:rsidR="00C04166" w:rsidRDefault="00C04166" w:rsidP="0003373C">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b/>
          <w:bCs/>
          <w:lang w:eastAsia="en-GB"/>
        </w:rPr>
        <w:t xml:space="preserve">Pavia, </w:t>
      </w:r>
      <w:r w:rsidR="0003373C">
        <w:rPr>
          <w:rFonts w:ascii="Arial Nova" w:hAnsi="Arial Nova" w:cs="Calibri"/>
          <w:b/>
          <w:bCs/>
          <w:lang w:eastAsia="en-GB"/>
        </w:rPr>
        <w:t>May 5th</w:t>
      </w:r>
      <w:r w:rsidRPr="00C04166">
        <w:rPr>
          <w:rFonts w:ascii="Arial Nova" w:hAnsi="Arial Nova" w:cs="Calibri"/>
          <w:b/>
          <w:bCs/>
          <w:lang w:eastAsia="en-GB"/>
        </w:rPr>
        <w:t>, 2026</w:t>
      </w:r>
      <w:r w:rsidRPr="00C04166">
        <w:rPr>
          <w:rFonts w:ascii="Arial Nova" w:hAnsi="Arial Nova" w:cs="Calibri"/>
          <w:lang w:eastAsia="en-GB"/>
        </w:rPr>
        <w:t xml:space="preserve"> – SEA Vision, a leading company in the development of machine vision systems for quality control and traceability in the pharmaceutical sector, announces its participation in </w:t>
      </w:r>
      <w:proofErr w:type="spellStart"/>
      <w:r w:rsidRPr="00C04166">
        <w:rPr>
          <w:rFonts w:ascii="Arial Nova" w:hAnsi="Arial Nova" w:cs="Calibri"/>
          <w:lang w:eastAsia="en-GB"/>
        </w:rPr>
        <w:t>Interpack</w:t>
      </w:r>
      <w:proofErr w:type="spellEnd"/>
      <w:r w:rsidRPr="00C04166">
        <w:rPr>
          <w:rFonts w:ascii="Arial Nova" w:hAnsi="Arial Nova" w:cs="Calibri"/>
          <w:lang w:eastAsia="en-GB"/>
        </w:rPr>
        <w:t>, the world’s leading international trade fair for packaging, taking place in Düsseldorf from May 7</w:t>
      </w:r>
      <w:r w:rsidR="0003373C" w:rsidRPr="0003373C">
        <w:rPr>
          <w:rFonts w:ascii="Arial Nova" w:hAnsi="Arial Nova" w:cs="Calibri"/>
          <w:vertAlign w:val="superscript"/>
          <w:lang w:eastAsia="en-GB"/>
        </w:rPr>
        <w:t>th</w:t>
      </w:r>
      <w:r w:rsidRPr="00C04166">
        <w:rPr>
          <w:rFonts w:ascii="Arial Nova" w:hAnsi="Arial Nova" w:cs="Calibri"/>
          <w:lang w:eastAsia="en-GB"/>
        </w:rPr>
        <w:t xml:space="preserve"> to 13</w:t>
      </w:r>
      <w:r w:rsidR="0003373C" w:rsidRPr="0003373C">
        <w:rPr>
          <w:rFonts w:ascii="Arial Nova" w:hAnsi="Arial Nova" w:cs="Calibri"/>
          <w:vertAlign w:val="superscript"/>
          <w:lang w:eastAsia="en-GB"/>
        </w:rPr>
        <w:t>th</w:t>
      </w:r>
      <w:r w:rsidRPr="00C04166">
        <w:rPr>
          <w:rFonts w:ascii="Arial Nova" w:hAnsi="Arial Nova" w:cs="Calibri"/>
          <w:lang w:eastAsia="en-GB"/>
        </w:rPr>
        <w:t>.</w:t>
      </w:r>
      <w:r w:rsidRPr="00C04166">
        <w:rPr>
          <w:rFonts w:ascii="Arial Nova" w:hAnsi="Arial Nova" w:cs="Calibri"/>
          <w:lang w:eastAsia="en-GB"/>
        </w:rPr>
        <w:br/>
        <w:t xml:space="preserve">SEA Vision’s presence at </w:t>
      </w:r>
      <w:proofErr w:type="spellStart"/>
      <w:r w:rsidRPr="00C04166">
        <w:rPr>
          <w:rFonts w:ascii="Arial Nova" w:hAnsi="Arial Nova" w:cs="Calibri"/>
          <w:lang w:eastAsia="en-GB"/>
        </w:rPr>
        <w:t>Interpack</w:t>
      </w:r>
      <w:proofErr w:type="spellEnd"/>
      <w:r w:rsidRPr="00C04166">
        <w:rPr>
          <w:rFonts w:ascii="Arial Nova" w:hAnsi="Arial Nova" w:cs="Calibri"/>
          <w:lang w:eastAsia="en-GB"/>
        </w:rPr>
        <w:t xml:space="preserve"> represents an important opportunity to showcase significant technological innovations in pharmaceutical inspection, reaffirming the company’s commitment to continuous innovation in inspection, quality, and digitalization processes.</w:t>
      </w:r>
    </w:p>
    <w:p w14:paraId="3665D9CD" w14:textId="77777777" w:rsidR="0003373C" w:rsidRPr="00C04166" w:rsidRDefault="0003373C" w:rsidP="0003373C">
      <w:pPr>
        <w:pStyle w:val="paragraph"/>
        <w:spacing w:before="0" w:beforeAutospacing="0" w:after="0" w:afterAutospacing="0"/>
        <w:textAlignment w:val="baseline"/>
        <w:rPr>
          <w:rFonts w:ascii="Arial Nova" w:hAnsi="Arial Nova" w:cs="Calibri"/>
          <w:lang w:eastAsia="en-GB"/>
        </w:rPr>
      </w:pPr>
    </w:p>
    <w:p w14:paraId="3236DCA3" w14:textId="77777777" w:rsidR="00C04166" w:rsidRPr="00C04166" w:rsidRDefault="00C04166" w:rsidP="00C04166">
      <w:pPr>
        <w:pStyle w:val="paragraph"/>
        <w:spacing w:before="0" w:beforeAutospacing="0" w:after="0" w:afterAutospacing="0"/>
        <w:textAlignment w:val="baseline"/>
        <w:rPr>
          <w:rFonts w:ascii="Arial Nova" w:hAnsi="Arial Nova" w:cs="Calibri"/>
          <w:b/>
          <w:bCs/>
          <w:lang w:eastAsia="en-GB"/>
        </w:rPr>
      </w:pPr>
      <w:r w:rsidRPr="00C04166">
        <w:rPr>
          <w:rFonts w:ascii="Arial Nova" w:hAnsi="Arial Nova" w:cs="Calibri"/>
          <w:b/>
          <w:bCs/>
          <w:lang w:eastAsia="en-GB"/>
        </w:rPr>
        <w:t>Vision Systems: The New Harlequin</w:t>
      </w:r>
    </w:p>
    <w:p w14:paraId="7DBB245D" w14:textId="77777777"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 xml:space="preserve">Among the main innovations on display, SEA Vision will introduce the new </w:t>
      </w:r>
      <w:proofErr w:type="spellStart"/>
      <w:r w:rsidRPr="00C04166">
        <w:rPr>
          <w:rFonts w:ascii="Arial Nova" w:hAnsi="Arial Nova" w:cs="Calibri"/>
          <w:b/>
          <w:bCs/>
          <w:lang w:eastAsia="en-GB"/>
        </w:rPr>
        <w:t>HQBlister</w:t>
      </w:r>
      <w:proofErr w:type="spellEnd"/>
      <w:r w:rsidRPr="00C04166">
        <w:rPr>
          <w:rFonts w:ascii="Arial Nova" w:hAnsi="Arial Nova" w:cs="Calibri"/>
          <w:b/>
          <w:bCs/>
          <w:lang w:eastAsia="en-GB"/>
        </w:rPr>
        <w:t>+</w:t>
      </w:r>
      <w:r w:rsidRPr="00C04166">
        <w:rPr>
          <w:rFonts w:ascii="Arial Nova" w:hAnsi="Arial Nova" w:cs="Calibri"/>
          <w:lang w:eastAsia="en-GB"/>
        </w:rPr>
        <w:t>, the vision system for blister inspection that more than 30 years ago revolutionized the market as a pioneering solution in the pharmaceutical industry.</w:t>
      </w:r>
      <w:r w:rsidRPr="00C04166">
        <w:rPr>
          <w:rFonts w:ascii="Arial Nova" w:hAnsi="Arial Nova" w:cs="Calibri"/>
          <w:lang w:eastAsia="en-GB"/>
        </w:rPr>
        <w:br/>
        <w:t xml:space="preserve">Today, Harlequin evolves by integrating the most advanced AI technologies, adding to its well-known computing power and blister defect detection capabilities a higher level of flexibility and ease of use—both during configuration and daily operations—thanks to a new </w:t>
      </w:r>
      <w:r w:rsidRPr="00C04166">
        <w:rPr>
          <w:rFonts w:ascii="Arial Nova" w:hAnsi="Arial Nova" w:cs="Calibri"/>
          <w:b/>
          <w:bCs/>
          <w:lang w:eastAsia="en-GB"/>
        </w:rPr>
        <w:t>AI Wizard</w:t>
      </w:r>
      <w:r w:rsidRPr="00C04166">
        <w:rPr>
          <w:rFonts w:ascii="Arial Nova" w:hAnsi="Arial Nova" w:cs="Calibri"/>
          <w:lang w:eastAsia="en-GB"/>
        </w:rPr>
        <w:t>, which will be unveiled as a preview at the show.</w:t>
      </w:r>
    </w:p>
    <w:p w14:paraId="0F6F0B1C" w14:textId="607E3D62"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Thanks to Artificial Intelligence, the new Harlequin</w:t>
      </w:r>
      <w:r w:rsidR="00517310">
        <w:rPr>
          <w:rFonts w:ascii="Arial Nova" w:hAnsi="Arial Nova" w:cs="Calibri"/>
          <w:lang w:eastAsia="en-GB"/>
        </w:rPr>
        <w:t xml:space="preserve"> </w:t>
      </w:r>
      <w:proofErr w:type="spellStart"/>
      <w:r w:rsidR="00517310" w:rsidRPr="00C04166">
        <w:rPr>
          <w:rFonts w:ascii="Arial Nova" w:hAnsi="Arial Nova" w:cs="Calibri"/>
          <w:b/>
          <w:bCs/>
          <w:lang w:eastAsia="en-GB"/>
        </w:rPr>
        <w:t>HQBlister</w:t>
      </w:r>
      <w:proofErr w:type="spellEnd"/>
      <w:r w:rsidR="00517310" w:rsidRPr="00C04166">
        <w:rPr>
          <w:rFonts w:ascii="Arial Nova" w:hAnsi="Arial Nova" w:cs="Calibri"/>
          <w:b/>
          <w:bCs/>
          <w:lang w:eastAsia="en-GB"/>
        </w:rPr>
        <w:t>+</w:t>
      </w:r>
      <w:r w:rsidRPr="00C04166">
        <w:rPr>
          <w:rFonts w:ascii="Arial Nova" w:hAnsi="Arial Nova" w:cs="Calibri"/>
          <w:lang w:eastAsia="en-GB"/>
        </w:rPr>
        <w:t xml:space="preserve"> can significantly improve the detection of the most challenging defects, adapt more quickly to product variations, reduce setup complexity, support even less-experienced operators, and increase the overall efficiency of packaging lines.</w:t>
      </w:r>
    </w:p>
    <w:p w14:paraId="3209E672" w14:textId="77777777" w:rsid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w:t>
      </w:r>
      <w:proofErr w:type="spellStart"/>
      <w:r w:rsidRPr="00C04166">
        <w:rPr>
          <w:rFonts w:ascii="Arial Nova" w:hAnsi="Arial Nova" w:cs="Calibri"/>
          <w:i/>
          <w:iCs/>
          <w:lang w:eastAsia="en-GB"/>
        </w:rPr>
        <w:t>Interpack</w:t>
      </w:r>
      <w:proofErr w:type="spellEnd"/>
      <w:r w:rsidRPr="00C04166">
        <w:rPr>
          <w:rFonts w:ascii="Arial Nova" w:hAnsi="Arial Nova" w:cs="Calibri"/>
          <w:i/>
          <w:iCs/>
          <w:lang w:eastAsia="en-GB"/>
        </w:rPr>
        <w:t xml:space="preserve"> is a strategic showcase to present the evolution of our technologies and share our vision for the future of pharmaceutical quality control</w:t>
      </w:r>
      <w:r w:rsidRPr="00C04166">
        <w:rPr>
          <w:rFonts w:ascii="Arial Nova" w:hAnsi="Arial Nova" w:cs="Calibri"/>
          <w:lang w:eastAsia="en-GB"/>
        </w:rPr>
        <w:t xml:space="preserve">,” says </w:t>
      </w:r>
      <w:r w:rsidRPr="00C04166">
        <w:rPr>
          <w:rFonts w:ascii="Arial Nova" w:hAnsi="Arial Nova" w:cs="Calibri"/>
          <w:b/>
          <w:bCs/>
          <w:lang w:eastAsia="en-GB"/>
        </w:rPr>
        <w:t>Michele Cei, CEO of SEA Vision</w:t>
      </w:r>
      <w:r w:rsidRPr="00C04166">
        <w:rPr>
          <w:rFonts w:ascii="Arial Nova" w:hAnsi="Arial Nova" w:cs="Calibri"/>
          <w:lang w:eastAsia="en-GB"/>
        </w:rPr>
        <w:t>. “</w:t>
      </w:r>
      <w:r w:rsidRPr="00C04166">
        <w:rPr>
          <w:rFonts w:ascii="Arial Nova" w:hAnsi="Arial Nova" w:cs="Calibri"/>
          <w:i/>
          <w:iCs/>
          <w:lang w:eastAsia="en-GB"/>
        </w:rPr>
        <w:t>The new Harlequin perfectly represents our approach: enhancing successful, long-standing solutions by making them even easier to use and more effective through new technologies</w:t>
      </w:r>
      <w:r w:rsidRPr="00C04166">
        <w:rPr>
          <w:rFonts w:ascii="Arial Nova" w:hAnsi="Arial Nova" w:cs="Calibri"/>
          <w:lang w:eastAsia="en-GB"/>
        </w:rPr>
        <w:t>.”</w:t>
      </w:r>
    </w:p>
    <w:p w14:paraId="005AD6C9" w14:textId="77777777" w:rsidR="00F032B8" w:rsidRPr="00C04166" w:rsidRDefault="00F032B8" w:rsidP="00C04166">
      <w:pPr>
        <w:pStyle w:val="paragraph"/>
        <w:spacing w:before="0" w:beforeAutospacing="0" w:after="0" w:afterAutospacing="0"/>
        <w:textAlignment w:val="baseline"/>
        <w:rPr>
          <w:rFonts w:ascii="Arial Nova" w:hAnsi="Arial Nova" w:cs="Calibri"/>
          <w:lang w:eastAsia="en-GB"/>
        </w:rPr>
      </w:pPr>
    </w:p>
    <w:p w14:paraId="40DA82DF" w14:textId="455114C7"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 xml:space="preserve">In addition to inspection solutions for solid products, the show will also feature other software currently under development for various pharmaceutical products, such as a system for checking the correct capping of bottles. This solution helps prevent packaging machine deviations, thereby avoiding the rejection of </w:t>
      </w:r>
      <w:r w:rsidR="00F032B8" w:rsidRPr="00C04166">
        <w:rPr>
          <w:rFonts w:ascii="Arial Nova" w:hAnsi="Arial Nova" w:cs="Calibri"/>
          <w:lang w:eastAsia="en-GB"/>
        </w:rPr>
        <w:t>many</w:t>
      </w:r>
      <w:r w:rsidRPr="00C04166">
        <w:rPr>
          <w:rFonts w:ascii="Arial Nova" w:hAnsi="Arial Nova" w:cs="Calibri"/>
          <w:lang w:eastAsia="en-GB"/>
        </w:rPr>
        <w:t xml:space="preserve"> products. Also on display will be a new character recognition system, completely </w:t>
      </w:r>
      <w:r w:rsidR="00F032B8">
        <w:rPr>
          <w:rFonts w:ascii="Arial Nova" w:hAnsi="Arial Nova" w:cs="Calibri"/>
          <w:lang w:eastAsia="en-GB"/>
        </w:rPr>
        <w:t>renewed</w:t>
      </w:r>
      <w:r w:rsidRPr="00C04166">
        <w:rPr>
          <w:rFonts w:ascii="Arial Nova" w:hAnsi="Arial Nova" w:cs="Calibri"/>
          <w:lang w:eastAsia="en-GB"/>
        </w:rPr>
        <w:t xml:space="preserve"> thanks to the contribution of AI.</w:t>
      </w:r>
    </w:p>
    <w:p w14:paraId="19DB8E97" w14:textId="2B72F844"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 xml:space="preserve">Among the vision-related innovations, visitors will also see </w:t>
      </w:r>
      <w:r w:rsidRPr="00C04166">
        <w:rPr>
          <w:rFonts w:ascii="Arial Nova" w:hAnsi="Arial Nova" w:cs="Calibri"/>
          <w:b/>
          <w:bCs/>
          <w:lang w:eastAsia="en-GB"/>
        </w:rPr>
        <w:t>A</w:t>
      </w:r>
      <w:r w:rsidRPr="00C04166">
        <w:rPr>
          <w:rFonts w:ascii="Arial Nova" w:hAnsi="Arial Nova" w:cs="Calibri"/>
          <w:b/>
          <w:bCs/>
          <w:lang w:eastAsia="en-GB"/>
        </w:rPr>
        <w:noBreakHyphen/>
        <w:t>Eye Lipstick</w:t>
      </w:r>
      <w:r w:rsidRPr="00C04166">
        <w:rPr>
          <w:rFonts w:ascii="Arial Nova" w:hAnsi="Arial Nova" w:cs="Calibri"/>
          <w:lang w:eastAsia="en-GB"/>
        </w:rPr>
        <w:t xml:space="preserve">, the innovative AI-based system for lipstick inspection. At its debut in 2023, it ranked first among the best technological innovations at </w:t>
      </w:r>
      <w:proofErr w:type="spellStart"/>
      <w:r w:rsidRPr="00C04166">
        <w:rPr>
          <w:rFonts w:ascii="Arial Nova" w:hAnsi="Arial Nova" w:cs="Calibri"/>
          <w:lang w:eastAsia="en-GB"/>
        </w:rPr>
        <w:t>Cosmoprof</w:t>
      </w:r>
      <w:proofErr w:type="spellEnd"/>
      <w:r w:rsidRPr="00C04166">
        <w:rPr>
          <w:rFonts w:ascii="Arial Nova" w:hAnsi="Arial Nova" w:cs="Calibri"/>
          <w:lang w:eastAsia="en-GB"/>
        </w:rPr>
        <w:t xml:space="preserve"> Hong Kong. Today, it remains a unique solution on the market, capable</w:t>
      </w:r>
      <w:r w:rsidR="00FC6FA4">
        <w:rPr>
          <w:rFonts w:ascii="Arial Nova" w:hAnsi="Arial Nova" w:cs="Calibri"/>
          <w:lang w:eastAsia="en-GB"/>
        </w:rPr>
        <w:t xml:space="preserve"> - </w:t>
      </w:r>
      <w:r w:rsidRPr="00C04166">
        <w:rPr>
          <w:rFonts w:ascii="Arial Nova" w:hAnsi="Arial Nova" w:cs="Calibri"/>
          <w:lang w:eastAsia="en-GB"/>
        </w:rPr>
        <w:t>thanks to AI algorithms</w:t>
      </w:r>
      <w:r w:rsidR="00FC6FA4">
        <w:rPr>
          <w:rFonts w:ascii="Arial Nova" w:hAnsi="Arial Nova" w:cs="Calibri"/>
          <w:lang w:eastAsia="en-GB"/>
        </w:rPr>
        <w:t xml:space="preserve"> - </w:t>
      </w:r>
      <w:r w:rsidRPr="00C04166">
        <w:rPr>
          <w:rFonts w:ascii="Arial Nova" w:hAnsi="Arial Nova" w:cs="Calibri"/>
          <w:lang w:eastAsia="en-GB"/>
        </w:rPr>
        <w:t>of recognizing highly challenging defects affecting the quality of products that are notoriously difficult to inspect.</w:t>
      </w:r>
    </w:p>
    <w:p w14:paraId="0C3AF515" w14:textId="1FDFA695" w:rsidR="00C04166" w:rsidRDefault="00C04166" w:rsidP="00FC6FA4">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lastRenderedPageBreak/>
        <w:t>The system learns to discern an ever-growing variety of increasingly complex defects, item by item. Learning is based both on proprietary datasets—a mix of real and synthetic images generated using the most advanced data augmentation and neural generation techniques—and on the combination of different models and parameters observed over time.</w:t>
      </w:r>
    </w:p>
    <w:p w14:paraId="2CEE74DB" w14:textId="77777777" w:rsidR="00FC6FA4" w:rsidRPr="00C04166" w:rsidRDefault="00FC6FA4" w:rsidP="00FC6FA4">
      <w:pPr>
        <w:pStyle w:val="paragraph"/>
        <w:spacing w:before="0" w:beforeAutospacing="0" w:after="0" w:afterAutospacing="0"/>
        <w:textAlignment w:val="baseline"/>
        <w:rPr>
          <w:rFonts w:ascii="Arial Nova" w:hAnsi="Arial Nova" w:cs="Calibri"/>
          <w:lang w:eastAsia="en-GB"/>
        </w:rPr>
      </w:pPr>
    </w:p>
    <w:p w14:paraId="4CD8D070" w14:textId="77777777" w:rsidR="00C04166" w:rsidRPr="00C04166" w:rsidRDefault="00C04166" w:rsidP="00C04166">
      <w:pPr>
        <w:pStyle w:val="paragraph"/>
        <w:spacing w:before="0" w:beforeAutospacing="0" w:after="0" w:afterAutospacing="0"/>
        <w:textAlignment w:val="baseline"/>
        <w:rPr>
          <w:rFonts w:ascii="Arial Nova" w:hAnsi="Arial Nova" w:cs="Calibri"/>
          <w:b/>
          <w:bCs/>
          <w:lang w:eastAsia="en-GB"/>
        </w:rPr>
      </w:pPr>
      <w:r w:rsidRPr="00C04166">
        <w:rPr>
          <w:rFonts w:ascii="Arial Nova" w:hAnsi="Arial Nova" w:cs="Calibri"/>
          <w:b/>
          <w:bCs/>
          <w:lang w:eastAsia="en-GB"/>
        </w:rPr>
        <w:t xml:space="preserve">Automation: Line Clearance and </w:t>
      </w:r>
      <w:proofErr w:type="spellStart"/>
      <w:r w:rsidRPr="00C04166">
        <w:rPr>
          <w:rFonts w:ascii="Arial Nova" w:hAnsi="Arial Nova" w:cs="Calibri"/>
          <w:b/>
          <w:bCs/>
          <w:lang w:eastAsia="en-GB"/>
        </w:rPr>
        <w:t>yudoo</w:t>
      </w:r>
      <w:proofErr w:type="spellEnd"/>
    </w:p>
    <w:p w14:paraId="34C1402A" w14:textId="77777777"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 xml:space="preserve">Another key area of innovation on display is </w:t>
      </w:r>
      <w:r w:rsidRPr="00C04166">
        <w:rPr>
          <w:rFonts w:ascii="Arial Nova" w:hAnsi="Arial Nova" w:cs="Calibri"/>
          <w:b/>
          <w:bCs/>
          <w:lang w:eastAsia="en-GB"/>
        </w:rPr>
        <w:t>A</w:t>
      </w:r>
      <w:r w:rsidRPr="00C04166">
        <w:rPr>
          <w:rFonts w:ascii="Arial Nova" w:hAnsi="Arial Nova" w:cs="Calibri"/>
          <w:b/>
          <w:bCs/>
          <w:lang w:eastAsia="en-GB"/>
        </w:rPr>
        <w:noBreakHyphen/>
        <w:t>Eye Clearance</w:t>
      </w:r>
      <w:r w:rsidRPr="00C04166">
        <w:rPr>
          <w:rFonts w:ascii="Arial Nova" w:hAnsi="Arial Nova" w:cs="Calibri"/>
          <w:lang w:eastAsia="en-GB"/>
        </w:rPr>
        <w:t xml:space="preserve">, the new technology developed by SEA Vision based on AI algorithms for automated, faster, and more efficient </w:t>
      </w:r>
      <w:r w:rsidRPr="00C04166">
        <w:rPr>
          <w:rFonts w:ascii="Arial Nova" w:hAnsi="Arial Nova" w:cs="Calibri"/>
          <w:b/>
          <w:bCs/>
          <w:lang w:eastAsia="en-GB"/>
        </w:rPr>
        <w:t>line clearance</w:t>
      </w:r>
      <w:r w:rsidRPr="00C04166">
        <w:rPr>
          <w:rFonts w:ascii="Arial Nova" w:hAnsi="Arial Nova" w:cs="Calibri"/>
          <w:lang w:eastAsia="en-GB"/>
        </w:rPr>
        <w:t xml:space="preserve"> processes. By combining innovative software with state-of-the-art hardware components, the solution speeds up the operations required during format changes on packaging lines, shifting from manual processes to paperless and automated workflows. This simplifies and digitalizes line clearance procedures before the start of a production batch or a format change, in accordance with the customer’s SOPs.</w:t>
      </w:r>
    </w:p>
    <w:p w14:paraId="01812F78" w14:textId="77777777" w:rsidR="0067185A" w:rsidRDefault="0067185A" w:rsidP="00C04166">
      <w:pPr>
        <w:pStyle w:val="paragraph"/>
        <w:spacing w:before="0" w:beforeAutospacing="0" w:after="0" w:afterAutospacing="0"/>
        <w:textAlignment w:val="baseline"/>
        <w:rPr>
          <w:rFonts w:ascii="Arial Nova" w:hAnsi="Arial Nova" w:cs="Calibri"/>
          <w:b/>
          <w:bCs/>
          <w:lang w:eastAsia="en-GB"/>
        </w:rPr>
      </w:pPr>
    </w:p>
    <w:p w14:paraId="1F9B2BF9" w14:textId="785C2194" w:rsidR="00C04166" w:rsidRPr="00C04166" w:rsidRDefault="00C04166" w:rsidP="00C04166">
      <w:pPr>
        <w:pStyle w:val="paragraph"/>
        <w:spacing w:before="0" w:beforeAutospacing="0" w:after="0" w:afterAutospacing="0"/>
        <w:textAlignment w:val="baseline"/>
        <w:rPr>
          <w:rFonts w:ascii="Arial Nova" w:hAnsi="Arial Nova" w:cs="Calibri"/>
          <w:b/>
          <w:bCs/>
          <w:lang w:eastAsia="en-GB"/>
        </w:rPr>
      </w:pPr>
      <w:r w:rsidRPr="00C04166">
        <w:rPr>
          <w:rFonts w:ascii="Arial Nova" w:hAnsi="Arial Nova" w:cs="Calibri"/>
          <w:b/>
          <w:bCs/>
          <w:lang w:eastAsia="en-GB"/>
        </w:rPr>
        <w:t xml:space="preserve">The </w:t>
      </w:r>
      <w:proofErr w:type="spellStart"/>
      <w:r w:rsidRPr="00C04166">
        <w:rPr>
          <w:rFonts w:ascii="Arial Nova" w:hAnsi="Arial Nova" w:cs="Calibri"/>
          <w:b/>
          <w:bCs/>
          <w:lang w:eastAsia="en-GB"/>
        </w:rPr>
        <w:t>yudoo</w:t>
      </w:r>
      <w:proofErr w:type="spellEnd"/>
      <w:r w:rsidRPr="00C04166">
        <w:rPr>
          <w:rFonts w:ascii="Arial Nova" w:hAnsi="Arial Nova" w:cs="Calibri"/>
          <w:b/>
          <w:bCs/>
          <w:lang w:eastAsia="en-GB"/>
        </w:rPr>
        <w:t xml:space="preserve"> Digital Platform</w:t>
      </w:r>
    </w:p>
    <w:p w14:paraId="1EF2B538" w14:textId="77777777"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 xml:space="preserve">It is impossible to talk about Industry 4.0 without mentioning </w:t>
      </w:r>
      <w:proofErr w:type="spellStart"/>
      <w:r w:rsidRPr="00C04166">
        <w:rPr>
          <w:rFonts w:ascii="Arial Nova" w:hAnsi="Arial Nova" w:cs="Calibri"/>
          <w:b/>
          <w:bCs/>
          <w:lang w:eastAsia="en-GB"/>
        </w:rPr>
        <w:t>yudoo</w:t>
      </w:r>
      <w:proofErr w:type="spellEnd"/>
      <w:r w:rsidRPr="00C04166">
        <w:rPr>
          <w:rFonts w:ascii="Arial Nova" w:hAnsi="Arial Nova" w:cs="Calibri"/>
          <w:lang w:eastAsia="en-GB"/>
        </w:rPr>
        <w:t>, the digital platform that connects automation devices, machines, IT, and control systems to manage the entire pharmaceutical production process. At the same time, it collects and analyzes data to transform manufacturing and traceability insights into actions, driving tangible results in terms of OEE improvement.</w:t>
      </w:r>
      <w:r w:rsidRPr="00C04166">
        <w:rPr>
          <w:rFonts w:ascii="Arial Nova" w:hAnsi="Arial Nova" w:cs="Calibri"/>
          <w:lang w:eastAsia="en-GB"/>
        </w:rPr>
        <w:br/>
      </w:r>
      <w:proofErr w:type="spellStart"/>
      <w:r w:rsidRPr="00C04166">
        <w:rPr>
          <w:rFonts w:ascii="Arial Nova" w:hAnsi="Arial Nova" w:cs="Calibri"/>
          <w:b/>
          <w:bCs/>
          <w:lang w:eastAsia="en-GB"/>
        </w:rPr>
        <w:t>yudoo</w:t>
      </w:r>
      <w:proofErr w:type="spellEnd"/>
      <w:r w:rsidRPr="00C04166">
        <w:rPr>
          <w:rFonts w:ascii="Arial Nova" w:hAnsi="Arial Nova" w:cs="Calibri"/>
          <w:lang w:eastAsia="en-GB"/>
        </w:rPr>
        <w:t xml:space="preserve"> includes features for production line management, integration with existing Track &amp; Trace architectures for serialization management, real-time OEE performance analysis, and advanced KPIs based on Business Intelligence tools.</w:t>
      </w:r>
    </w:p>
    <w:p w14:paraId="601EDCF0" w14:textId="77777777"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 xml:space="preserve">At the fair, SEA Vision will also present new functionalities of the </w:t>
      </w:r>
      <w:proofErr w:type="spellStart"/>
      <w:r w:rsidRPr="00C04166">
        <w:rPr>
          <w:rFonts w:ascii="Arial Nova" w:hAnsi="Arial Nova" w:cs="Calibri"/>
          <w:lang w:eastAsia="en-GB"/>
        </w:rPr>
        <w:t>yudoo</w:t>
      </w:r>
      <w:proofErr w:type="spellEnd"/>
      <w:r w:rsidRPr="00C04166">
        <w:rPr>
          <w:rFonts w:ascii="Arial Nova" w:hAnsi="Arial Nova" w:cs="Calibri"/>
          <w:lang w:eastAsia="en-GB"/>
        </w:rPr>
        <w:t xml:space="preserve"> platform, developed together with customers to digitalize workflows and ensure greater efficiency. These include </w:t>
      </w:r>
      <w:r w:rsidRPr="00C04166">
        <w:rPr>
          <w:rFonts w:ascii="Arial Nova" w:hAnsi="Arial Nova" w:cs="Calibri"/>
          <w:b/>
          <w:bCs/>
          <w:lang w:eastAsia="en-GB"/>
        </w:rPr>
        <w:t>Work Management</w:t>
      </w:r>
      <w:r w:rsidRPr="00C04166">
        <w:rPr>
          <w:rFonts w:ascii="Arial Nova" w:hAnsi="Arial Nova" w:cs="Calibri"/>
          <w:lang w:eastAsia="en-GB"/>
        </w:rPr>
        <w:t>, a new feature used to track and manage activities, workflows, and task statuses, digitalizing all processes to monitor efficiency and performance. This allows users to calculate process-centric KPIs, record historical data, compare and analyze trends, make predictions, and take data-driven decisions.</w:t>
      </w:r>
    </w:p>
    <w:p w14:paraId="30BCABA0" w14:textId="77777777" w:rsidR="0067185A" w:rsidRDefault="0067185A" w:rsidP="00C04166">
      <w:pPr>
        <w:pStyle w:val="paragraph"/>
        <w:spacing w:before="0" w:beforeAutospacing="0" w:after="0" w:afterAutospacing="0"/>
        <w:textAlignment w:val="baseline"/>
        <w:rPr>
          <w:rFonts w:ascii="Arial Nova" w:hAnsi="Arial Nova" w:cs="Calibri"/>
          <w:b/>
          <w:bCs/>
          <w:lang w:eastAsia="en-GB"/>
        </w:rPr>
      </w:pPr>
    </w:p>
    <w:p w14:paraId="23EE93BF" w14:textId="00C8C1BA" w:rsidR="00C04166" w:rsidRPr="00C04166" w:rsidRDefault="00C04166" w:rsidP="00C04166">
      <w:pPr>
        <w:pStyle w:val="paragraph"/>
        <w:spacing w:before="0" w:beforeAutospacing="0" w:after="0" w:afterAutospacing="0"/>
        <w:textAlignment w:val="baseline"/>
        <w:rPr>
          <w:rFonts w:ascii="Arial Nova" w:hAnsi="Arial Nova" w:cs="Calibri"/>
          <w:b/>
          <w:bCs/>
          <w:lang w:eastAsia="en-GB"/>
        </w:rPr>
      </w:pPr>
      <w:r w:rsidRPr="00C04166">
        <w:rPr>
          <w:rFonts w:ascii="Arial Nova" w:hAnsi="Arial Nova" w:cs="Calibri"/>
          <w:b/>
          <w:bCs/>
          <w:lang w:eastAsia="en-GB"/>
        </w:rPr>
        <w:t>Track &amp; Trace and RFID</w:t>
      </w:r>
    </w:p>
    <w:p w14:paraId="12A6C2DB" w14:textId="77777777"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 xml:space="preserve">A major new development in the field of traceability presented at the show is the integration of </w:t>
      </w:r>
      <w:r w:rsidRPr="00C04166">
        <w:rPr>
          <w:rFonts w:ascii="Arial Nova" w:hAnsi="Arial Nova" w:cs="Calibri"/>
          <w:b/>
          <w:bCs/>
          <w:lang w:eastAsia="en-GB"/>
        </w:rPr>
        <w:t>RFID technology</w:t>
      </w:r>
      <w:r w:rsidRPr="00C04166">
        <w:rPr>
          <w:rFonts w:ascii="Arial Nova" w:hAnsi="Arial Nova" w:cs="Calibri"/>
          <w:lang w:eastAsia="en-GB"/>
        </w:rPr>
        <w:t>. Already well known in warehouse environments, RFID is gaining increasing traction in the pharmaceutical industry due to the high flexibility it offers, enabling event tracking of pharmaceutical products without the need for direct line-of-sight data reading.</w:t>
      </w:r>
    </w:p>
    <w:p w14:paraId="228E1571" w14:textId="77777777"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The ability to read objects at a distance without requiring orientation under cameras represents a major advantage in pharmaceutical environments, including reduced errors, higher speed, and the automation of multiple inspection steps. In aggregation processes, RFID becomes even more critical, as it allows the automatic reading of all syringes placed in a nest and the detection of any foreign objects within a batch, without the need to pass each individual syringe in front of cameras.</w:t>
      </w:r>
    </w:p>
    <w:p w14:paraId="3FD94746" w14:textId="5110F5A9" w:rsidR="00C04166" w:rsidRPr="00C04166" w:rsidRDefault="00C04166" w:rsidP="00C04166">
      <w:pPr>
        <w:pStyle w:val="paragraph"/>
        <w:textAlignment w:val="baseline"/>
        <w:rPr>
          <w:rFonts w:ascii="Arial Nova" w:hAnsi="Arial Nova" w:cs="Calibri"/>
          <w:lang w:eastAsia="en-GB"/>
        </w:rPr>
      </w:pPr>
    </w:p>
    <w:p w14:paraId="0D901D40" w14:textId="77777777" w:rsidR="00C04166" w:rsidRPr="00C04166" w:rsidRDefault="00C04166" w:rsidP="00C04166">
      <w:pPr>
        <w:pStyle w:val="paragraph"/>
        <w:spacing w:before="0" w:beforeAutospacing="0" w:after="0" w:afterAutospacing="0"/>
        <w:textAlignment w:val="baseline"/>
        <w:rPr>
          <w:rFonts w:ascii="Arial Nova" w:hAnsi="Arial Nova" w:cs="Calibri"/>
          <w:b/>
          <w:bCs/>
          <w:lang w:eastAsia="en-GB"/>
        </w:rPr>
      </w:pPr>
      <w:r w:rsidRPr="00C04166">
        <w:rPr>
          <w:rFonts w:ascii="Arial Nova" w:hAnsi="Arial Nova" w:cs="Calibri"/>
          <w:b/>
          <w:bCs/>
          <w:lang w:eastAsia="en-GB"/>
        </w:rPr>
        <w:lastRenderedPageBreak/>
        <w:t>Technologies and Services</w:t>
      </w:r>
    </w:p>
    <w:p w14:paraId="6CBEEB67" w14:textId="77777777"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 xml:space="preserve">A completely redesigned user interface and the introduction of new devices—such as wearable scanners and tablets—make interaction with machines even more intuitive, flexible, and ergonomic. </w:t>
      </w:r>
      <w:proofErr w:type="gramStart"/>
      <w:r w:rsidRPr="00C04166">
        <w:rPr>
          <w:rFonts w:ascii="Arial Nova" w:hAnsi="Arial Nova" w:cs="Calibri"/>
          <w:lang w:eastAsia="en-GB"/>
        </w:rPr>
        <w:t>On the occasion of</w:t>
      </w:r>
      <w:proofErr w:type="gramEnd"/>
      <w:r w:rsidRPr="00C04166">
        <w:rPr>
          <w:rFonts w:ascii="Arial Nova" w:hAnsi="Arial Nova" w:cs="Calibri"/>
          <w:lang w:eastAsia="en-GB"/>
        </w:rPr>
        <w:t xml:space="preserve"> </w:t>
      </w:r>
      <w:proofErr w:type="spellStart"/>
      <w:r w:rsidRPr="00C04166">
        <w:rPr>
          <w:rFonts w:ascii="Arial Nova" w:hAnsi="Arial Nova" w:cs="Calibri"/>
          <w:lang w:eastAsia="en-GB"/>
        </w:rPr>
        <w:t>Interpack</w:t>
      </w:r>
      <w:proofErr w:type="spellEnd"/>
      <w:r w:rsidRPr="00C04166">
        <w:rPr>
          <w:rFonts w:ascii="Arial Nova" w:hAnsi="Arial Nova" w:cs="Calibri"/>
          <w:lang w:eastAsia="en-GB"/>
        </w:rPr>
        <w:t xml:space="preserve">, SEA Vision will present to customers the development path it has embarked </w:t>
      </w:r>
      <w:proofErr w:type="gramStart"/>
      <w:r w:rsidRPr="00C04166">
        <w:rPr>
          <w:rFonts w:ascii="Arial Nova" w:hAnsi="Arial Nova" w:cs="Calibri"/>
          <w:lang w:eastAsia="en-GB"/>
        </w:rPr>
        <w:t>on:</w:t>
      </w:r>
      <w:proofErr w:type="gramEnd"/>
      <w:r w:rsidRPr="00C04166">
        <w:rPr>
          <w:rFonts w:ascii="Arial Nova" w:hAnsi="Arial Nova" w:cs="Calibri"/>
          <w:lang w:eastAsia="en-GB"/>
        </w:rPr>
        <w:t xml:space="preserve"> designing solutions that concretely simplify daily operations.</w:t>
      </w:r>
    </w:p>
    <w:p w14:paraId="7359AF5F" w14:textId="77777777"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In a highly regulated industry such as pharmaceuticals, innovation must be based on deep knowledge of the specific requirements of individual processes. This is the foundation for developing automation software that increases safety levels and integrates effectively not only with new packaging machines but also with existing ones.</w:t>
      </w:r>
    </w:p>
    <w:p w14:paraId="508C2A41" w14:textId="77777777" w:rsidR="008840EC" w:rsidRDefault="008840EC" w:rsidP="00C04166">
      <w:pPr>
        <w:pStyle w:val="paragraph"/>
        <w:spacing w:before="0" w:beforeAutospacing="0" w:after="0" w:afterAutospacing="0"/>
        <w:textAlignment w:val="baseline"/>
        <w:rPr>
          <w:rFonts w:ascii="Arial Nova" w:hAnsi="Arial Nova" w:cs="Calibri"/>
          <w:lang w:eastAsia="en-GB"/>
        </w:rPr>
      </w:pPr>
    </w:p>
    <w:p w14:paraId="57D76E1F" w14:textId="1C4CFCD5"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 xml:space="preserve">In addition to presenting its technological solutions, SEA Vision will attend </w:t>
      </w:r>
      <w:proofErr w:type="spellStart"/>
      <w:r w:rsidRPr="00C04166">
        <w:rPr>
          <w:rFonts w:ascii="Arial Nova" w:hAnsi="Arial Nova" w:cs="Calibri"/>
          <w:lang w:eastAsia="en-GB"/>
        </w:rPr>
        <w:t>Interpack</w:t>
      </w:r>
      <w:proofErr w:type="spellEnd"/>
      <w:r w:rsidRPr="00C04166">
        <w:rPr>
          <w:rFonts w:ascii="Arial Nova" w:hAnsi="Arial Nova" w:cs="Calibri"/>
          <w:lang w:eastAsia="en-GB"/>
        </w:rPr>
        <w:t xml:space="preserve"> with its </w:t>
      </w:r>
      <w:r w:rsidRPr="00C04166">
        <w:rPr>
          <w:rFonts w:ascii="Arial Nova" w:hAnsi="Arial Nova" w:cs="Calibri"/>
          <w:b/>
          <w:bCs/>
          <w:lang w:eastAsia="en-GB"/>
        </w:rPr>
        <w:t>Customer Care team</w:t>
      </w:r>
      <w:r w:rsidRPr="00C04166">
        <w:rPr>
          <w:rFonts w:ascii="Arial Nova" w:hAnsi="Arial Nova" w:cs="Calibri"/>
          <w:lang w:eastAsia="en-GB"/>
        </w:rPr>
        <w:t xml:space="preserve">, available to engage with customers </w:t>
      </w:r>
      <w:proofErr w:type="gramStart"/>
      <w:r w:rsidRPr="00C04166">
        <w:rPr>
          <w:rFonts w:ascii="Arial Nova" w:hAnsi="Arial Nova" w:cs="Calibri"/>
          <w:lang w:eastAsia="en-GB"/>
        </w:rPr>
        <w:t>on</w:t>
      </w:r>
      <w:proofErr w:type="gramEnd"/>
      <w:r w:rsidRPr="00C04166">
        <w:rPr>
          <w:rFonts w:ascii="Arial Nova" w:hAnsi="Arial Nova" w:cs="Calibri"/>
          <w:lang w:eastAsia="en-GB"/>
        </w:rPr>
        <w:t xml:space="preserve"> all key aspects of after-sales support. This represents an opportunity to explore services, technical support, maintenance, and upgrade programs, with the goal of supporting customers throughout the entire lifecycle of installed solutions and ensuring operational continuity, reliability, and long-term value.</w:t>
      </w:r>
    </w:p>
    <w:p w14:paraId="7EA88BCD" w14:textId="77777777" w:rsidR="00C04166" w:rsidRPr="00C04166" w:rsidRDefault="00C04166" w:rsidP="00C04166">
      <w:pPr>
        <w:pStyle w:val="paragraph"/>
        <w:spacing w:before="0" w:beforeAutospacing="0" w:after="0" w:afterAutospacing="0"/>
        <w:textAlignment w:val="baseline"/>
        <w:rPr>
          <w:rFonts w:ascii="Arial Nova" w:hAnsi="Arial Nova" w:cs="Calibri"/>
          <w:lang w:eastAsia="en-GB"/>
        </w:rPr>
      </w:pPr>
      <w:r w:rsidRPr="00C04166">
        <w:rPr>
          <w:rFonts w:ascii="Arial Nova" w:hAnsi="Arial Nova" w:cs="Calibri"/>
          <w:lang w:eastAsia="en-GB"/>
        </w:rPr>
        <w:t xml:space="preserve">With a strong global presence and solutions adopted by major industrial groups, SEA Vision confirms its role as a leading technology partner for machine builders and pharmaceutical companies, bringing to </w:t>
      </w:r>
      <w:proofErr w:type="spellStart"/>
      <w:r w:rsidRPr="00C04166">
        <w:rPr>
          <w:rFonts w:ascii="Arial Nova" w:hAnsi="Arial Nova" w:cs="Calibri"/>
          <w:lang w:eastAsia="en-GB"/>
        </w:rPr>
        <w:t>Interpack</w:t>
      </w:r>
      <w:proofErr w:type="spellEnd"/>
      <w:r w:rsidRPr="00C04166">
        <w:rPr>
          <w:rFonts w:ascii="Arial Nova" w:hAnsi="Arial Nova" w:cs="Calibri"/>
          <w:lang w:eastAsia="en-GB"/>
        </w:rPr>
        <w:t xml:space="preserve"> a combination of experience, innovation, and a strong customer-focused approach.</w:t>
      </w:r>
    </w:p>
    <w:p w14:paraId="7E00178D" w14:textId="77777777" w:rsidR="00C04166" w:rsidRPr="00C04166" w:rsidRDefault="00C04166" w:rsidP="00872EBE">
      <w:pPr>
        <w:pStyle w:val="paragraph"/>
        <w:spacing w:before="0" w:beforeAutospacing="0" w:after="0" w:afterAutospacing="0"/>
        <w:textAlignment w:val="baseline"/>
        <w:rPr>
          <w:rFonts w:ascii="Arial Nova" w:hAnsi="Arial Nova" w:cs="Calibri"/>
          <w:b/>
          <w:bCs/>
          <w:sz w:val="22"/>
          <w:szCs w:val="22"/>
        </w:rPr>
      </w:pPr>
    </w:p>
    <w:p w14:paraId="31535DE1" w14:textId="77777777" w:rsidR="00C04166" w:rsidRPr="00C04166" w:rsidRDefault="00C04166" w:rsidP="00872EBE">
      <w:pPr>
        <w:pStyle w:val="paragraph"/>
        <w:spacing w:before="0" w:beforeAutospacing="0" w:after="0" w:afterAutospacing="0"/>
        <w:textAlignment w:val="baseline"/>
        <w:rPr>
          <w:rFonts w:ascii="Arial Nova" w:hAnsi="Arial Nova" w:cs="Calibri"/>
          <w:b/>
          <w:bCs/>
          <w:sz w:val="22"/>
          <w:szCs w:val="22"/>
        </w:rPr>
      </w:pPr>
    </w:p>
    <w:p w14:paraId="64D6E822" w14:textId="649488DC" w:rsidR="002C3452" w:rsidRPr="00C04166" w:rsidRDefault="002C3452" w:rsidP="00872EBE">
      <w:pPr>
        <w:pStyle w:val="paragraph"/>
        <w:spacing w:before="0" w:beforeAutospacing="0" w:after="0" w:afterAutospacing="0"/>
        <w:textAlignment w:val="baseline"/>
        <w:rPr>
          <w:rFonts w:ascii="Arial Nova" w:hAnsi="Arial Nova" w:cs="Calibri"/>
          <w:sz w:val="22"/>
          <w:szCs w:val="22"/>
          <w:lang w:val="en-GB"/>
        </w:rPr>
      </w:pPr>
      <w:r w:rsidRPr="00C04166">
        <w:rPr>
          <w:rFonts w:ascii="Arial Nova" w:hAnsi="Arial Nova" w:cs="Calibri"/>
          <w:b/>
          <w:bCs/>
          <w:sz w:val="22"/>
          <w:szCs w:val="22"/>
          <w:lang w:val="en-GB"/>
        </w:rPr>
        <w:t>SHOW LOCATION</w:t>
      </w:r>
    </w:p>
    <w:p w14:paraId="23944535" w14:textId="6F972277" w:rsidR="002C3452" w:rsidRPr="00C04166" w:rsidRDefault="002C3452" w:rsidP="00872EBE">
      <w:pPr>
        <w:pStyle w:val="paragraph"/>
        <w:spacing w:before="0" w:beforeAutospacing="0" w:after="0" w:afterAutospacing="0"/>
        <w:textAlignment w:val="baseline"/>
        <w:rPr>
          <w:rFonts w:ascii="Arial Nova" w:hAnsi="Arial Nova"/>
          <w:sz w:val="22"/>
          <w:szCs w:val="22"/>
          <w:lang w:val="en-GB"/>
        </w:rPr>
      </w:pPr>
      <w:r w:rsidRPr="00C04166">
        <w:rPr>
          <w:rFonts w:ascii="Arial Nova" w:hAnsi="Arial Nova"/>
          <w:sz w:val="22"/>
          <w:szCs w:val="22"/>
          <w:lang w:val="en-GB"/>
        </w:rPr>
        <w:t>SEA Vision Stand: Hall 15</w:t>
      </w:r>
      <w:r w:rsidR="008840EC">
        <w:rPr>
          <w:rFonts w:ascii="Arial Nova" w:hAnsi="Arial Nova"/>
          <w:sz w:val="22"/>
          <w:szCs w:val="22"/>
          <w:lang w:val="en-GB"/>
        </w:rPr>
        <w:t xml:space="preserve"> </w:t>
      </w:r>
      <w:r w:rsidR="008840EC" w:rsidRPr="00C04166">
        <w:rPr>
          <w:rFonts w:ascii="Arial Nova" w:hAnsi="Arial Nova"/>
          <w:sz w:val="22"/>
          <w:szCs w:val="22"/>
          <w:lang w:val="en-GB"/>
        </w:rPr>
        <w:t xml:space="preserve">Stand </w:t>
      </w:r>
      <w:r w:rsidR="008840EC">
        <w:rPr>
          <w:rFonts w:ascii="Arial Nova" w:hAnsi="Arial Nova"/>
          <w:sz w:val="22"/>
          <w:szCs w:val="22"/>
          <w:lang w:val="en-GB"/>
        </w:rPr>
        <w:t>B29</w:t>
      </w:r>
      <w:r w:rsidRPr="00C04166">
        <w:rPr>
          <w:rFonts w:ascii="Arial Nova" w:hAnsi="Arial Nova"/>
          <w:sz w:val="22"/>
          <w:szCs w:val="22"/>
          <w:lang w:val="en-GB"/>
        </w:rPr>
        <w:br/>
      </w:r>
      <w:r w:rsidRPr="00C04166">
        <w:rPr>
          <w:rFonts w:ascii="Arial Nova" w:hAnsi="Arial Nova"/>
          <w:sz w:val="22"/>
          <w:szCs w:val="22"/>
          <w:shd w:val="clear" w:color="auto" w:fill="FFFFFF"/>
          <w:lang w:val="en-GB"/>
        </w:rPr>
        <w:t xml:space="preserve">Messe Düsseldorf, </w:t>
      </w:r>
      <w:proofErr w:type="spellStart"/>
      <w:r w:rsidRPr="00C04166">
        <w:rPr>
          <w:rFonts w:ascii="Arial Nova" w:hAnsi="Arial Nova"/>
          <w:sz w:val="22"/>
          <w:szCs w:val="22"/>
          <w:shd w:val="clear" w:color="auto" w:fill="FFFFFF"/>
          <w:lang w:val="en-GB"/>
        </w:rPr>
        <w:t>Stockumer</w:t>
      </w:r>
      <w:proofErr w:type="spellEnd"/>
      <w:r w:rsidRPr="00C04166">
        <w:rPr>
          <w:rFonts w:ascii="Arial Nova" w:hAnsi="Arial Nova"/>
          <w:sz w:val="22"/>
          <w:szCs w:val="22"/>
          <w:shd w:val="clear" w:color="auto" w:fill="FFFFFF"/>
          <w:lang w:val="en-GB"/>
        </w:rPr>
        <w:t xml:space="preserve"> </w:t>
      </w:r>
      <w:proofErr w:type="spellStart"/>
      <w:r w:rsidRPr="00C04166">
        <w:rPr>
          <w:rFonts w:ascii="Arial Nova" w:hAnsi="Arial Nova"/>
          <w:sz w:val="22"/>
          <w:szCs w:val="22"/>
          <w:shd w:val="clear" w:color="auto" w:fill="FFFFFF"/>
          <w:lang w:val="en-GB"/>
        </w:rPr>
        <w:t>Kirchstraße</w:t>
      </w:r>
      <w:proofErr w:type="spellEnd"/>
      <w:r w:rsidRPr="00C04166">
        <w:rPr>
          <w:rFonts w:ascii="Arial Nova" w:hAnsi="Arial Nova"/>
          <w:sz w:val="22"/>
          <w:szCs w:val="22"/>
          <w:shd w:val="clear" w:color="auto" w:fill="FFFFFF"/>
          <w:lang w:val="en-GB"/>
        </w:rPr>
        <w:t xml:space="preserve"> 61, 40474 Düsseldorf, Germany</w:t>
      </w:r>
    </w:p>
    <w:p w14:paraId="0A2FC877" w14:textId="3EBCC758" w:rsidR="002C3452" w:rsidRPr="00C04166" w:rsidRDefault="00AF7A62" w:rsidP="00872EBE">
      <w:pPr>
        <w:pStyle w:val="paragraph"/>
        <w:spacing w:before="0" w:beforeAutospacing="0" w:after="0" w:afterAutospacing="0"/>
        <w:textAlignment w:val="baseline"/>
        <w:rPr>
          <w:rFonts w:ascii="Arial Nova" w:hAnsi="Arial Nova" w:cs="Calibri"/>
          <w:b/>
          <w:bCs/>
          <w:sz w:val="22"/>
          <w:szCs w:val="22"/>
          <w:lang w:val="en-GB"/>
        </w:rPr>
      </w:pPr>
      <w:r w:rsidRPr="00C04166">
        <w:rPr>
          <w:rFonts w:ascii="Arial Nova" w:hAnsi="Arial Nova"/>
          <w:sz w:val="22"/>
          <w:szCs w:val="22"/>
          <w:lang w:val="en-GB"/>
        </w:rPr>
        <w:br/>
      </w:r>
      <w:r w:rsidRPr="00C04166">
        <w:rPr>
          <w:rFonts w:ascii="Arial Nova" w:hAnsi="Arial Nova"/>
          <w:b/>
          <w:bCs/>
          <w:sz w:val="22"/>
          <w:szCs w:val="22"/>
          <w:lang w:val="en-GB"/>
        </w:rPr>
        <w:t xml:space="preserve">DATES &amp; TIMES </w:t>
      </w:r>
      <w:r w:rsidRPr="00C04166">
        <w:rPr>
          <w:rFonts w:ascii="Arial Nova" w:hAnsi="Arial Nova"/>
          <w:sz w:val="22"/>
          <w:szCs w:val="22"/>
          <w:lang w:val="en-GB"/>
        </w:rPr>
        <w:br/>
      </w:r>
      <w:r w:rsidRPr="00C04166">
        <w:rPr>
          <w:rFonts w:ascii="Arial Nova" w:hAnsi="Arial Nova"/>
          <w:b/>
          <w:bCs/>
          <w:sz w:val="22"/>
          <w:szCs w:val="22"/>
          <w:shd w:val="clear" w:color="auto" w:fill="FFFFFF"/>
          <w:lang w:val="en-GB"/>
        </w:rPr>
        <w:t>Opening hours for visitors</w:t>
      </w:r>
      <w:r w:rsidRPr="00C04166">
        <w:rPr>
          <w:rFonts w:ascii="Arial Nova" w:hAnsi="Arial Nova"/>
          <w:sz w:val="22"/>
          <w:szCs w:val="22"/>
          <w:shd w:val="clear" w:color="auto" w:fill="FFFFFF"/>
          <w:lang w:val="en-GB"/>
        </w:rPr>
        <w:br/>
      </w:r>
      <w:r w:rsidR="00702D5E" w:rsidRPr="00C04166">
        <w:rPr>
          <w:rFonts w:ascii="Arial Nova" w:hAnsi="Arial Nova"/>
          <w:sz w:val="22"/>
          <w:szCs w:val="22"/>
          <w:shd w:val="clear" w:color="auto" w:fill="FFFFFF"/>
          <w:lang w:val="en-GB"/>
        </w:rPr>
        <w:t>7-13</w:t>
      </w:r>
      <w:r w:rsidRPr="00C04166">
        <w:rPr>
          <w:rFonts w:ascii="Arial Nova" w:hAnsi="Arial Nova"/>
          <w:sz w:val="22"/>
          <w:szCs w:val="22"/>
          <w:shd w:val="clear" w:color="auto" w:fill="FFFFFF"/>
          <w:lang w:val="en-GB"/>
        </w:rPr>
        <w:t xml:space="preserve"> May: 10:00 a.m. - 6:00 p.m.</w:t>
      </w:r>
    </w:p>
    <w:p w14:paraId="662A3846" w14:textId="77777777" w:rsidR="002C3452" w:rsidRPr="00C04166" w:rsidRDefault="002C3452" w:rsidP="00872EBE">
      <w:pPr>
        <w:pStyle w:val="paragraph"/>
        <w:spacing w:before="0" w:beforeAutospacing="0" w:after="0" w:afterAutospacing="0"/>
        <w:textAlignment w:val="baseline"/>
        <w:rPr>
          <w:rFonts w:ascii="Arial Nova" w:hAnsi="Arial Nova" w:cs="Calibri"/>
          <w:sz w:val="22"/>
          <w:szCs w:val="22"/>
          <w:lang w:val="en-GB"/>
        </w:rPr>
      </w:pPr>
    </w:p>
    <w:p w14:paraId="7CBDB45C" w14:textId="77777777" w:rsidR="002C3452" w:rsidRPr="00C04166" w:rsidRDefault="002C3452" w:rsidP="00872EBE">
      <w:pPr>
        <w:spacing w:line="240" w:lineRule="auto"/>
        <w:rPr>
          <w:i/>
          <w:iCs/>
          <w:sz w:val="22"/>
          <w:u w:val="single"/>
          <w:lang w:val="en-GB"/>
        </w:rPr>
      </w:pPr>
      <w:r w:rsidRPr="00C04166">
        <w:rPr>
          <w:i/>
          <w:iCs/>
          <w:sz w:val="22"/>
          <w:u w:val="single"/>
          <w:lang w:val="en-GB"/>
        </w:rPr>
        <w:t>For more info, enquiries or interviews:</w:t>
      </w:r>
    </w:p>
    <w:p w14:paraId="14BD32F2" w14:textId="78537F62" w:rsidR="002C3452" w:rsidRPr="00C04166" w:rsidRDefault="002C3452" w:rsidP="00872EBE">
      <w:pPr>
        <w:spacing w:line="240" w:lineRule="auto"/>
        <w:rPr>
          <w:i/>
          <w:iCs/>
          <w:sz w:val="22"/>
        </w:rPr>
      </w:pPr>
      <w:r w:rsidRPr="00C04166">
        <w:rPr>
          <w:sz w:val="22"/>
        </w:rPr>
        <w:br/>
      </w:r>
      <w:hyperlink r:id="rId11" w:history="1">
        <w:r w:rsidRPr="00C04166">
          <w:rPr>
            <w:rStyle w:val="Collegamentoipertestuale"/>
            <w:i/>
            <w:iCs/>
            <w:color w:val="auto"/>
            <w:sz w:val="22"/>
          </w:rPr>
          <w:t>press@seavision-group.com</w:t>
        </w:r>
      </w:hyperlink>
    </w:p>
    <w:p w14:paraId="39583BC4" w14:textId="77777777" w:rsidR="007C7A62" w:rsidRPr="00C04166" w:rsidRDefault="002C3452" w:rsidP="00872EBE">
      <w:pPr>
        <w:spacing w:line="240" w:lineRule="auto"/>
        <w:rPr>
          <w:i/>
        </w:rPr>
      </w:pPr>
      <w:r w:rsidRPr="00C04166">
        <w:rPr>
          <w:i/>
          <w:iCs/>
          <w:sz w:val="22"/>
        </w:rPr>
        <w:t>Company contact:</w:t>
      </w:r>
      <w:r w:rsidRPr="00C04166">
        <w:rPr>
          <w:sz w:val="22"/>
        </w:rPr>
        <w:br/>
      </w:r>
      <w:r w:rsidRPr="00C04166">
        <w:rPr>
          <w:b/>
          <w:bCs/>
          <w:i/>
          <w:iCs/>
          <w:sz w:val="22"/>
        </w:rPr>
        <w:t>Maria Grazia Preda</w:t>
      </w:r>
      <w:r w:rsidRPr="00C04166">
        <w:rPr>
          <w:sz w:val="22"/>
        </w:rPr>
        <w:br/>
      </w:r>
      <w:hyperlink r:id="rId12" w:history="1">
        <w:r w:rsidRPr="00C04166">
          <w:rPr>
            <w:rStyle w:val="Collegamentoipertestuale"/>
            <w:i/>
            <w:iCs/>
            <w:color w:val="auto"/>
          </w:rPr>
          <w:t>mpreda@seavision-group.com</w:t>
        </w:r>
        <w:r w:rsidRPr="00C04166">
          <w:br/>
        </w:r>
      </w:hyperlink>
      <w:r w:rsidRPr="00C04166">
        <w:rPr>
          <w:i/>
          <w:iCs/>
        </w:rPr>
        <w:t>+39.392.1771730</w:t>
      </w:r>
    </w:p>
    <w:sectPr w:rsidR="007C7A62" w:rsidRPr="00C04166" w:rsidSect="00022BF2">
      <w:headerReference w:type="default" r:id="rId13"/>
      <w:footerReference w:type="default" r:id="rId14"/>
      <w:headerReference w:type="first" r:id="rId15"/>
      <w:footerReference w:type="first" r:id="rId16"/>
      <w:pgSz w:w="11906" w:h="16838" w:code="9"/>
      <w:pgMar w:top="2172" w:right="851" w:bottom="1701" w:left="90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EAE4" w14:textId="77777777" w:rsidR="00417F22" w:rsidRDefault="00417F22" w:rsidP="006751C3">
      <w:pPr>
        <w:spacing w:after="0" w:line="240" w:lineRule="auto"/>
      </w:pPr>
      <w:r>
        <w:separator/>
      </w:r>
    </w:p>
  </w:endnote>
  <w:endnote w:type="continuationSeparator" w:id="0">
    <w:p w14:paraId="752289F3" w14:textId="77777777" w:rsidR="00417F22" w:rsidRDefault="00417F22" w:rsidP="006751C3">
      <w:pPr>
        <w:spacing w:after="0" w:line="240" w:lineRule="auto"/>
      </w:pPr>
      <w:r>
        <w:continuationSeparator/>
      </w:r>
    </w:p>
  </w:endnote>
  <w:endnote w:type="continuationNotice" w:id="1">
    <w:p w14:paraId="001CD2EB" w14:textId="77777777" w:rsidR="00417F22" w:rsidRDefault="00417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Light">
    <w:panose1 w:val="00000000000000000000"/>
    <w:charset w:val="00"/>
    <w:family w:val="modern"/>
    <w:notTrueType/>
    <w:pitch w:val="variable"/>
    <w:sig w:usb0="A00000FF" w:usb1="4000004A" w:usb2="00000000" w:usb3="00000000" w:csb0="0000000B" w:csb1="00000000"/>
  </w:font>
  <w:font w:name="Cordia New">
    <w:panose1 w:val="020B0304020202020204"/>
    <w:charset w:val="DE"/>
    <w:family w:val="swiss"/>
    <w:pitch w:val="variable"/>
    <w:sig w:usb0="81000003" w:usb1="00000000" w:usb2="00000000" w:usb3="00000000" w:csb0="00010001" w:csb1="00000000"/>
  </w:font>
  <w:font w:name="Gotham Medium">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otham Pro">
    <w:charset w:val="00"/>
    <w:family w:val="auto"/>
    <w:pitch w:val="variable"/>
    <w:sig w:usb0="80000AAF" w:usb1="5000204A" w:usb2="00000000" w:usb3="00000000" w:csb0="0000003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E635" w14:textId="77777777" w:rsidR="001E64A0" w:rsidRPr="001E64A0" w:rsidRDefault="001E64A0" w:rsidP="00857CB6">
    <w:pPr>
      <w:pStyle w:val="Pidipagina"/>
      <w:pBdr>
        <w:top w:val="single" w:sz="4" w:space="8" w:color="auto"/>
      </w:pBdr>
      <w:jc w:val="center"/>
      <w:rPr>
        <w:rFonts w:cs="Arial"/>
        <w:sz w:val="8"/>
        <w:szCs w:val="8"/>
      </w:rPr>
    </w:pPr>
  </w:p>
  <w:p w14:paraId="6C972CF5" w14:textId="77777777" w:rsidR="0084230F" w:rsidRPr="000036D1" w:rsidRDefault="0084230F" w:rsidP="00857CB6">
    <w:pPr>
      <w:pStyle w:val="Pidipagina"/>
      <w:pBdr>
        <w:top w:val="single" w:sz="4" w:space="8" w:color="auto"/>
      </w:pBdr>
      <w:jc w:val="center"/>
      <w:rPr>
        <w:rFonts w:cs="Arial"/>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78B7" w14:textId="04D766DF" w:rsidR="00203466" w:rsidRPr="001E64A0" w:rsidRDefault="00F56F8C" w:rsidP="00605D86">
    <w:pPr>
      <w:pStyle w:val="Pidipagina"/>
      <w:tabs>
        <w:tab w:val="clear" w:pos="4819"/>
        <w:tab w:val="clear" w:pos="9638"/>
        <w:tab w:val="left" w:pos="4110"/>
      </w:tabs>
    </w:pPr>
    <w:r>
      <w:rPr>
        <w:noProof/>
      </w:rPr>
      <mc:AlternateContent>
        <mc:Choice Requires="wps">
          <w:drawing>
            <wp:anchor distT="4294967295" distB="4294967295" distL="114300" distR="114300" simplePos="0" relativeHeight="251658242" behindDoc="0" locked="0" layoutInCell="1" allowOverlap="0" wp14:anchorId="50D167C8" wp14:editId="638F204F">
              <wp:simplePos x="0" y="0"/>
              <wp:positionH relativeFrom="column">
                <wp:posOffset>463550</wp:posOffset>
              </wp:positionH>
              <wp:positionV relativeFrom="page">
                <wp:posOffset>9951719</wp:posOffset>
              </wp:positionV>
              <wp:extent cx="5482590" cy="0"/>
              <wp:effectExtent l="0" t="0" r="0" b="0"/>
              <wp:wrapNone/>
              <wp:docPr id="75130399" name="Connettore diritto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482590" cy="0"/>
                      </a:xfrm>
                      <a:prstGeom prst="line">
                        <a:avLst/>
                      </a:prstGeom>
                      <a:noFill/>
                      <a:ln w="9525" cap="flat" cmpd="sng" algn="ctr">
                        <a:solidFill>
                          <a:srgbClr val="706F6F"/>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Connettore diritto 1"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page" o:spid="_x0000_s1026" o:allowoverlap="f" strokecolor="#706f6f" from="36.5pt,783.6pt" to="468.2pt,783.6pt" w14:anchorId="31239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">
              <v:stroke joinstyle="miter"/>
              <o:lock v:ext="edit" aspectratio="t" shapetype="f"/>
              <w10:wrap anchory="page"/>
            </v:line>
          </w:pict>
        </mc:Fallback>
      </mc:AlternateContent>
    </w:r>
    <w:r w:rsidR="001E64A0">
      <w:rPr>
        <w:sz w:val="22"/>
        <w:szCs w:val="20"/>
        <w:lang w:val="en-GB"/>
      </w:rPr>
      <w:t xml:space="preserve">           </w:t>
    </w:r>
    <w:r>
      <w:rPr>
        <w:noProof/>
      </w:rPr>
      <w:drawing>
        <wp:anchor distT="0" distB="0" distL="114300" distR="114300" simplePos="0" relativeHeight="251658241" behindDoc="0" locked="0" layoutInCell="1" allowOverlap="1" wp14:anchorId="0C87563A" wp14:editId="0E342BA1">
          <wp:simplePos x="0" y="0"/>
          <wp:positionH relativeFrom="column">
            <wp:posOffset>466090</wp:posOffset>
          </wp:positionH>
          <wp:positionV relativeFrom="paragraph">
            <wp:posOffset>-45720</wp:posOffset>
          </wp:positionV>
          <wp:extent cx="1727835" cy="4699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4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E64A0">
      <w:rPr>
        <w:sz w:val="22"/>
        <w:szCs w:val="20"/>
        <w:lang w:val="en-GB"/>
      </w:rPr>
      <w:t xml:space="preserve"> </w:t>
    </w:r>
    <w:r w:rsidR="001E64A0">
      <w:rPr>
        <w:lang w:val="en-GB"/>
      </w:rPr>
      <w:t>www.seavision-group.com</w:t>
    </w:r>
    <w:r w:rsidR="001E64A0">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3132" w14:textId="77777777" w:rsidR="00417F22" w:rsidRDefault="00417F22" w:rsidP="006751C3">
      <w:pPr>
        <w:spacing w:after="0" w:line="240" w:lineRule="auto"/>
      </w:pPr>
      <w:r>
        <w:separator/>
      </w:r>
    </w:p>
  </w:footnote>
  <w:footnote w:type="continuationSeparator" w:id="0">
    <w:p w14:paraId="70E08D30" w14:textId="77777777" w:rsidR="00417F22" w:rsidRDefault="00417F22" w:rsidP="006751C3">
      <w:pPr>
        <w:spacing w:after="0" w:line="240" w:lineRule="auto"/>
      </w:pPr>
      <w:r>
        <w:continuationSeparator/>
      </w:r>
    </w:p>
  </w:footnote>
  <w:footnote w:type="continuationNotice" w:id="1">
    <w:p w14:paraId="09DBA1EA" w14:textId="77777777" w:rsidR="00417F22" w:rsidRDefault="00417F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147" w:type="dxa"/>
      <w:tblCellMar>
        <w:left w:w="0" w:type="dxa"/>
        <w:right w:w="0" w:type="dxa"/>
      </w:tblCellMar>
      <w:tblLook w:val="04A0" w:firstRow="1" w:lastRow="0" w:firstColumn="1" w:lastColumn="0" w:noHBand="0" w:noVBand="1"/>
    </w:tblPr>
    <w:tblGrid>
      <w:gridCol w:w="1127"/>
      <w:gridCol w:w="840"/>
      <w:gridCol w:w="3960"/>
      <w:gridCol w:w="421"/>
      <w:gridCol w:w="4000"/>
    </w:tblGrid>
    <w:tr w:rsidR="007571C0" w:rsidRPr="00CD4056" w14:paraId="7A1C85FD" w14:textId="77777777" w:rsidTr="00071E6E">
      <w:trPr>
        <w:trHeight w:val="70"/>
      </w:trPr>
      <w:tc>
        <w:tcPr>
          <w:tcW w:w="1127" w:type="dxa"/>
          <w:vMerge w:val="restart"/>
          <w:hideMark/>
        </w:tcPr>
        <w:p w14:paraId="125D3449" w14:textId="29C44ADA" w:rsidR="007571C0" w:rsidRPr="00CD4056" w:rsidRDefault="00F56F8C" w:rsidP="007571C0">
          <w:pPr>
            <w:spacing w:after="0" w:line="240" w:lineRule="auto"/>
            <w:ind w:left="360"/>
            <w:jc w:val="both"/>
            <w:rPr>
              <w:rFonts w:ascii="Segoe UI" w:eastAsia="Times New Roman" w:hAnsi="Segoe UI" w:cs="Segoe UI"/>
              <w:sz w:val="16"/>
              <w:szCs w:val="16"/>
            </w:rPr>
          </w:pPr>
          <w:r>
            <w:rPr>
              <w:noProof/>
            </w:rPr>
            <w:drawing>
              <wp:anchor distT="0" distB="0" distL="114300" distR="114300" simplePos="0" relativeHeight="251658243" behindDoc="1" locked="0" layoutInCell="1" allowOverlap="1" wp14:anchorId="76CF22F0" wp14:editId="679DBF64">
                <wp:simplePos x="0" y="0"/>
                <wp:positionH relativeFrom="column">
                  <wp:posOffset>-200025</wp:posOffset>
                </wp:positionH>
                <wp:positionV relativeFrom="paragraph">
                  <wp:posOffset>-744220</wp:posOffset>
                </wp:positionV>
                <wp:extent cx="548640" cy="577215"/>
                <wp:effectExtent l="0" t="0" r="0" b="0"/>
                <wp:wrapSquare wrapText="bothSides"/>
                <wp:docPr id="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78082"/>
                        <a:stretch>
                          <a:fillRect/>
                        </a:stretch>
                      </pic:blipFill>
                      <pic:spPr bwMode="auto">
                        <a:xfrm>
                          <a:off x="0" y="0"/>
                          <a:ext cx="548640" cy="57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5A32">
            <w:rPr>
              <w:rFonts w:ascii="Arial" w:hAnsi="Arial"/>
              <w:sz w:val="16"/>
              <w:szCs w:val="16"/>
              <w:lang w:val="en-GB"/>
            </w:rPr>
            <w:t> </w:t>
          </w:r>
        </w:p>
      </w:tc>
      <w:tc>
        <w:tcPr>
          <w:tcW w:w="840" w:type="dxa"/>
          <w:vAlign w:val="center"/>
          <w:hideMark/>
        </w:tcPr>
        <w:p w14:paraId="1CAB8813"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vAlign w:val="center"/>
          <w:hideMark/>
        </w:tcPr>
        <w:p w14:paraId="7B8FF32D" w14:textId="77777777" w:rsidR="007571C0" w:rsidRPr="00CD4056" w:rsidRDefault="007571C0" w:rsidP="007571C0">
          <w:pPr>
            <w:spacing w:after="0" w:line="240" w:lineRule="auto"/>
            <w:ind w:left="360"/>
            <w:rPr>
              <w:rFonts w:ascii="Segoe UI" w:eastAsia="Times New Roman" w:hAnsi="Segoe UI" w:cs="Segoe UI"/>
              <w:sz w:val="16"/>
              <w:szCs w:val="16"/>
            </w:rPr>
          </w:pPr>
          <w:r>
            <w:rPr>
              <w:rFonts w:ascii="Arial" w:eastAsia="Times New Roman" w:hAnsi="Arial"/>
              <w:sz w:val="16"/>
              <w:szCs w:val="16"/>
              <w:lang w:val="en-GB"/>
            </w:rPr>
            <w:t> </w:t>
          </w:r>
        </w:p>
      </w:tc>
      <w:tc>
        <w:tcPr>
          <w:tcW w:w="421" w:type="dxa"/>
          <w:vAlign w:val="center"/>
          <w:hideMark/>
        </w:tcPr>
        <w:p w14:paraId="5C7100FA"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4000" w:type="dxa"/>
          <w:vAlign w:val="center"/>
          <w:hideMark/>
        </w:tcPr>
        <w:p w14:paraId="763F6BEE" w14:textId="77777777" w:rsidR="007571C0" w:rsidRPr="00CD4056" w:rsidRDefault="007571C0" w:rsidP="00BE7A53">
          <w:pPr>
            <w:spacing w:after="0" w:line="240" w:lineRule="auto"/>
            <w:ind w:left="179"/>
            <w:rPr>
              <w:rFonts w:ascii="Segoe UI" w:eastAsia="Times New Roman" w:hAnsi="Segoe UI" w:cs="Segoe UI"/>
              <w:sz w:val="16"/>
              <w:szCs w:val="16"/>
            </w:rPr>
          </w:pPr>
          <w:r>
            <w:rPr>
              <w:rFonts w:ascii="Arial" w:eastAsia="Times New Roman" w:hAnsi="Arial"/>
              <w:sz w:val="16"/>
              <w:szCs w:val="16"/>
              <w:lang w:val="en-GB"/>
            </w:rPr>
            <w:t> </w:t>
          </w:r>
        </w:p>
      </w:tc>
    </w:tr>
    <w:tr w:rsidR="007571C0" w:rsidRPr="00071E6E" w14:paraId="4E3D2F76" w14:textId="77777777" w:rsidTr="00071E6E">
      <w:trPr>
        <w:trHeight w:val="70"/>
      </w:trPr>
      <w:tc>
        <w:tcPr>
          <w:tcW w:w="1127" w:type="dxa"/>
          <w:vMerge/>
          <w:vAlign w:val="center"/>
          <w:hideMark/>
        </w:tcPr>
        <w:p w14:paraId="334D36EB" w14:textId="77777777" w:rsidR="007571C0" w:rsidRPr="00CD4056" w:rsidRDefault="007571C0" w:rsidP="007571C0">
          <w:pPr>
            <w:spacing w:after="0" w:line="240" w:lineRule="auto"/>
            <w:rPr>
              <w:rFonts w:ascii="Segoe UI" w:eastAsia="Times New Roman" w:hAnsi="Segoe UI" w:cs="Segoe UI"/>
              <w:sz w:val="16"/>
              <w:szCs w:val="16"/>
            </w:rPr>
          </w:pPr>
        </w:p>
      </w:tc>
      <w:tc>
        <w:tcPr>
          <w:tcW w:w="840" w:type="dxa"/>
          <w:vAlign w:val="center"/>
          <w:hideMark/>
        </w:tcPr>
        <w:p w14:paraId="3440A086"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vAlign w:val="center"/>
          <w:hideMark/>
        </w:tcPr>
        <w:p w14:paraId="2E5B15A3" w14:textId="77777777" w:rsidR="007571C0" w:rsidRPr="00872EBE" w:rsidRDefault="002E34AF" w:rsidP="007571C0">
          <w:pPr>
            <w:spacing w:after="0" w:line="240" w:lineRule="auto"/>
            <w:ind w:left="360"/>
            <w:jc w:val="right"/>
            <w:rPr>
              <w:rFonts w:eastAsia="Times New Roman" w:cs="Segoe UI"/>
              <w:sz w:val="16"/>
              <w:szCs w:val="16"/>
              <w:lang w:val="en-GB"/>
            </w:rPr>
          </w:pPr>
          <w:r>
            <w:rPr>
              <w:rFonts w:eastAsia="Times New Roman"/>
              <w:sz w:val="16"/>
              <w:szCs w:val="16"/>
              <w:lang w:val="en-GB"/>
            </w:rPr>
            <w:t xml:space="preserve">For media enquiries or interviews, please contact: </w:t>
          </w:r>
        </w:p>
      </w:tc>
      <w:tc>
        <w:tcPr>
          <w:tcW w:w="421" w:type="dxa"/>
          <w:vAlign w:val="center"/>
          <w:hideMark/>
        </w:tcPr>
        <w:p w14:paraId="7759E9B3" w14:textId="77777777" w:rsidR="007571C0" w:rsidRPr="00872EBE" w:rsidRDefault="007571C0" w:rsidP="007571C0">
          <w:pPr>
            <w:spacing w:after="0" w:line="240" w:lineRule="auto"/>
            <w:ind w:left="360"/>
            <w:jc w:val="right"/>
            <w:rPr>
              <w:rFonts w:eastAsia="Times New Roman" w:cs="Segoe UI"/>
              <w:sz w:val="16"/>
              <w:szCs w:val="16"/>
              <w:lang w:val="en-GB"/>
            </w:rPr>
          </w:pPr>
          <w:r>
            <w:rPr>
              <w:rFonts w:eastAsia="Times New Roman"/>
              <w:sz w:val="16"/>
              <w:szCs w:val="16"/>
              <w:lang w:val="en-GB"/>
            </w:rPr>
            <w:t> </w:t>
          </w:r>
        </w:p>
      </w:tc>
      <w:tc>
        <w:tcPr>
          <w:tcW w:w="4000" w:type="dxa"/>
          <w:vAlign w:val="center"/>
        </w:tcPr>
        <w:p w14:paraId="4F676FE9" w14:textId="77777777" w:rsidR="007571C0" w:rsidRPr="00B65A32" w:rsidRDefault="00071E6E" w:rsidP="00BE7A53">
          <w:pPr>
            <w:spacing w:after="0" w:line="240" w:lineRule="auto"/>
            <w:ind w:left="179"/>
            <w:jc w:val="right"/>
            <w:rPr>
              <w:rFonts w:eastAsia="Times New Roman" w:cs="Segoe UI"/>
              <w:sz w:val="16"/>
              <w:szCs w:val="16"/>
            </w:rPr>
          </w:pPr>
          <w:r>
            <w:rPr>
              <w:rFonts w:eastAsia="Times New Roman" w:cs="Segoe UI"/>
              <w:sz w:val="16"/>
              <w:szCs w:val="16"/>
              <w:lang w:val="en-GB"/>
            </w:rPr>
            <w:t>Company contact:</w:t>
          </w:r>
        </w:p>
      </w:tc>
    </w:tr>
    <w:tr w:rsidR="007571C0" w:rsidRPr="00071E6E" w14:paraId="503B44C8" w14:textId="77777777" w:rsidTr="00071E6E">
      <w:trPr>
        <w:trHeight w:val="70"/>
      </w:trPr>
      <w:tc>
        <w:tcPr>
          <w:tcW w:w="1127" w:type="dxa"/>
          <w:vMerge/>
          <w:vAlign w:val="center"/>
          <w:hideMark/>
        </w:tcPr>
        <w:p w14:paraId="1C529856" w14:textId="77777777" w:rsidR="007571C0" w:rsidRPr="00B65A32" w:rsidRDefault="007571C0" w:rsidP="007571C0">
          <w:pPr>
            <w:spacing w:after="0" w:line="240" w:lineRule="auto"/>
            <w:rPr>
              <w:rFonts w:ascii="Segoe UI" w:eastAsia="Times New Roman" w:hAnsi="Segoe UI" w:cs="Segoe UI"/>
              <w:sz w:val="16"/>
              <w:szCs w:val="16"/>
            </w:rPr>
          </w:pPr>
        </w:p>
      </w:tc>
      <w:tc>
        <w:tcPr>
          <w:tcW w:w="840" w:type="dxa"/>
          <w:vAlign w:val="center"/>
          <w:hideMark/>
        </w:tcPr>
        <w:p w14:paraId="27AAE63F" w14:textId="77777777" w:rsidR="007571C0" w:rsidRPr="00B65A32"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vAlign w:val="center"/>
          <w:hideMark/>
        </w:tcPr>
        <w:p w14:paraId="624FD1E8" w14:textId="77777777" w:rsidR="007571C0" w:rsidRPr="008418D5" w:rsidRDefault="005D0957" w:rsidP="00BE7A53">
          <w:pPr>
            <w:spacing w:after="0" w:line="240" w:lineRule="auto"/>
            <w:ind w:left="-267"/>
            <w:jc w:val="right"/>
            <w:rPr>
              <w:rFonts w:eastAsia="Times New Roman"/>
              <w:sz w:val="16"/>
              <w:szCs w:val="16"/>
            </w:rPr>
          </w:pPr>
          <w:hyperlink r:id="rId2" w:history="1">
            <w:r w:rsidRPr="003A6071">
              <w:rPr>
                <w:rStyle w:val="Collegamentoipertestuale"/>
                <w:rFonts w:eastAsia="Times New Roman"/>
                <w:sz w:val="16"/>
                <w:szCs w:val="16"/>
                <w:lang w:val="en-GB"/>
              </w:rPr>
              <w:t>press@seavision-group.com</w:t>
            </w:r>
          </w:hyperlink>
          <w:r>
            <w:rPr>
              <w:sz w:val="16"/>
              <w:szCs w:val="16"/>
              <w:lang w:val="en-GB"/>
            </w:rPr>
            <w:t xml:space="preserve"> </w:t>
          </w:r>
        </w:p>
      </w:tc>
      <w:tc>
        <w:tcPr>
          <w:tcW w:w="421" w:type="dxa"/>
          <w:vAlign w:val="center"/>
          <w:hideMark/>
        </w:tcPr>
        <w:p w14:paraId="2B349503" w14:textId="77777777" w:rsidR="007571C0" w:rsidRPr="008418D5" w:rsidRDefault="007571C0" w:rsidP="007571C0">
          <w:pPr>
            <w:spacing w:after="0" w:line="240" w:lineRule="auto"/>
            <w:ind w:left="360"/>
            <w:jc w:val="right"/>
            <w:rPr>
              <w:rFonts w:eastAsia="Times New Roman" w:cs="Segoe UI"/>
              <w:sz w:val="16"/>
              <w:szCs w:val="16"/>
            </w:rPr>
          </w:pPr>
          <w:r>
            <w:rPr>
              <w:rFonts w:eastAsia="Times New Roman"/>
              <w:sz w:val="16"/>
              <w:szCs w:val="16"/>
              <w:lang w:val="en-GB"/>
            </w:rPr>
            <w:t> </w:t>
          </w:r>
        </w:p>
      </w:tc>
      <w:tc>
        <w:tcPr>
          <w:tcW w:w="4000" w:type="dxa"/>
          <w:vAlign w:val="center"/>
        </w:tcPr>
        <w:p w14:paraId="1B4564DD" w14:textId="77777777" w:rsidR="007571C0" w:rsidRPr="00071E6E" w:rsidRDefault="00071E6E" w:rsidP="00BE7A53">
          <w:pPr>
            <w:spacing w:after="0" w:line="240" w:lineRule="auto"/>
            <w:ind w:left="179"/>
            <w:jc w:val="right"/>
            <w:rPr>
              <w:rFonts w:eastAsia="Times New Roman" w:cs="Segoe UI"/>
              <w:sz w:val="16"/>
              <w:szCs w:val="16"/>
            </w:rPr>
          </w:pPr>
          <w:r w:rsidRPr="00872EBE">
            <w:rPr>
              <w:rFonts w:eastAsia="Times New Roman"/>
              <w:sz w:val="16"/>
              <w:szCs w:val="16"/>
            </w:rPr>
            <w:t xml:space="preserve">Maria Grazia Preda: </w:t>
          </w:r>
          <w:hyperlink r:id="rId3" w:history="1">
            <w:r w:rsidRPr="003A6071">
              <w:rPr>
                <w:rStyle w:val="Collegamentoipertestuale"/>
                <w:rFonts w:eastAsia="Times New Roman" w:cs="Segoe UI"/>
                <w:sz w:val="16"/>
                <w:szCs w:val="16"/>
              </w:rPr>
              <w:t>mpreda@seavision-group.com</w:t>
            </w:r>
          </w:hyperlink>
          <w:r w:rsidRPr="00872EBE">
            <w:rPr>
              <w:rFonts w:eastAsia="Times New Roman"/>
              <w:sz w:val="16"/>
              <w:szCs w:val="16"/>
            </w:rPr>
            <w:t> </w:t>
          </w:r>
        </w:p>
      </w:tc>
    </w:tr>
    <w:tr w:rsidR="007571C0" w:rsidRPr="00071E6E" w14:paraId="1E25E83C" w14:textId="77777777" w:rsidTr="00071E6E">
      <w:trPr>
        <w:trHeight w:val="151"/>
      </w:trPr>
      <w:tc>
        <w:tcPr>
          <w:tcW w:w="1127" w:type="dxa"/>
          <w:vMerge/>
          <w:vAlign w:val="center"/>
          <w:hideMark/>
        </w:tcPr>
        <w:p w14:paraId="0CCA85F9" w14:textId="77777777" w:rsidR="007571C0" w:rsidRPr="00071E6E" w:rsidRDefault="007571C0" w:rsidP="007571C0">
          <w:pPr>
            <w:spacing w:after="0" w:line="240" w:lineRule="auto"/>
            <w:rPr>
              <w:rFonts w:ascii="Segoe UI" w:eastAsia="Times New Roman" w:hAnsi="Segoe UI" w:cs="Segoe UI"/>
              <w:sz w:val="16"/>
              <w:szCs w:val="16"/>
            </w:rPr>
          </w:pPr>
        </w:p>
      </w:tc>
      <w:tc>
        <w:tcPr>
          <w:tcW w:w="840" w:type="dxa"/>
          <w:vAlign w:val="center"/>
          <w:hideMark/>
        </w:tcPr>
        <w:p w14:paraId="508268B7" w14:textId="77777777" w:rsidR="007571C0" w:rsidRPr="00071E6E" w:rsidRDefault="007571C0" w:rsidP="007571C0">
          <w:pPr>
            <w:spacing w:after="0" w:line="240" w:lineRule="auto"/>
            <w:ind w:left="360"/>
            <w:jc w:val="right"/>
            <w:rPr>
              <w:rFonts w:ascii="Segoe UI" w:eastAsia="Times New Roman" w:hAnsi="Segoe UI" w:cs="Segoe UI"/>
              <w:sz w:val="16"/>
              <w:szCs w:val="16"/>
            </w:rPr>
          </w:pPr>
          <w:r w:rsidRPr="00872EBE">
            <w:rPr>
              <w:rFonts w:ascii="Arial" w:eastAsia="Times New Roman" w:hAnsi="Arial"/>
              <w:sz w:val="16"/>
              <w:szCs w:val="16"/>
            </w:rPr>
            <w:t> </w:t>
          </w:r>
        </w:p>
      </w:tc>
      <w:tc>
        <w:tcPr>
          <w:tcW w:w="3960" w:type="dxa"/>
          <w:vAlign w:val="center"/>
          <w:hideMark/>
        </w:tcPr>
        <w:p w14:paraId="35F8045B" w14:textId="77777777" w:rsidR="007571C0" w:rsidRPr="00071E6E" w:rsidRDefault="00071E6E" w:rsidP="007571C0">
          <w:pPr>
            <w:spacing w:after="0" w:line="240" w:lineRule="auto"/>
            <w:ind w:left="360"/>
            <w:jc w:val="right"/>
            <w:rPr>
              <w:rFonts w:eastAsia="Times New Roman" w:cs="Segoe UI"/>
              <w:sz w:val="16"/>
              <w:szCs w:val="16"/>
            </w:rPr>
          </w:pPr>
          <w:r>
            <w:rPr>
              <w:rFonts w:eastAsia="Times New Roman"/>
              <w:sz w:val="16"/>
              <w:szCs w:val="16"/>
              <w:lang w:val="en-GB"/>
            </w:rPr>
            <w:t>Office phone: +39 0382 1900416</w:t>
          </w:r>
        </w:p>
      </w:tc>
      <w:tc>
        <w:tcPr>
          <w:tcW w:w="421" w:type="dxa"/>
          <w:vAlign w:val="center"/>
          <w:hideMark/>
        </w:tcPr>
        <w:p w14:paraId="06CBE2AA" w14:textId="77777777" w:rsidR="007571C0" w:rsidRPr="00071E6E" w:rsidRDefault="007571C0" w:rsidP="007571C0">
          <w:pPr>
            <w:spacing w:after="0" w:line="240" w:lineRule="auto"/>
            <w:ind w:left="360"/>
            <w:jc w:val="right"/>
            <w:rPr>
              <w:rFonts w:eastAsia="Times New Roman" w:cs="Segoe UI"/>
              <w:sz w:val="16"/>
              <w:szCs w:val="16"/>
            </w:rPr>
          </w:pPr>
          <w:r>
            <w:rPr>
              <w:rFonts w:eastAsia="Times New Roman"/>
              <w:sz w:val="16"/>
              <w:szCs w:val="16"/>
              <w:lang w:val="en-GB"/>
            </w:rPr>
            <w:t> </w:t>
          </w:r>
        </w:p>
      </w:tc>
      <w:tc>
        <w:tcPr>
          <w:tcW w:w="4000" w:type="dxa"/>
          <w:vAlign w:val="center"/>
        </w:tcPr>
        <w:p w14:paraId="56C351CC" w14:textId="77777777" w:rsidR="007571C0" w:rsidRPr="00071E6E" w:rsidRDefault="00071E6E" w:rsidP="00BE7A53">
          <w:pPr>
            <w:spacing w:after="0" w:line="240" w:lineRule="auto"/>
            <w:ind w:left="179"/>
            <w:jc w:val="right"/>
            <w:rPr>
              <w:rFonts w:eastAsia="Times New Roman"/>
              <w:sz w:val="16"/>
              <w:szCs w:val="16"/>
            </w:rPr>
          </w:pPr>
          <w:r>
            <w:rPr>
              <w:rFonts w:eastAsia="Times New Roman"/>
              <w:sz w:val="16"/>
              <w:szCs w:val="16"/>
              <w:lang w:val="en-GB"/>
            </w:rPr>
            <w:t>Mobile: +39 392 1771730</w:t>
          </w:r>
        </w:p>
      </w:tc>
    </w:tr>
    <w:tr w:rsidR="007571C0" w:rsidRPr="00071E6E" w14:paraId="4C92C77C" w14:textId="77777777" w:rsidTr="00071E6E">
      <w:trPr>
        <w:trHeight w:val="225"/>
      </w:trPr>
      <w:tc>
        <w:tcPr>
          <w:tcW w:w="1127" w:type="dxa"/>
          <w:vMerge/>
          <w:vAlign w:val="center"/>
          <w:hideMark/>
        </w:tcPr>
        <w:p w14:paraId="2F4B1991" w14:textId="77777777" w:rsidR="007571C0" w:rsidRPr="00B65A32" w:rsidRDefault="007571C0" w:rsidP="007571C0">
          <w:pPr>
            <w:spacing w:after="0" w:line="240" w:lineRule="auto"/>
            <w:rPr>
              <w:rFonts w:ascii="Segoe UI" w:eastAsia="Times New Roman" w:hAnsi="Segoe UI" w:cs="Segoe UI"/>
              <w:sz w:val="16"/>
              <w:szCs w:val="16"/>
            </w:rPr>
          </w:pPr>
        </w:p>
      </w:tc>
      <w:tc>
        <w:tcPr>
          <w:tcW w:w="840" w:type="dxa"/>
          <w:vAlign w:val="center"/>
          <w:hideMark/>
        </w:tcPr>
        <w:p w14:paraId="6F20AC5C" w14:textId="77777777" w:rsidR="007571C0" w:rsidRPr="00B65A32"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vAlign w:val="center"/>
          <w:hideMark/>
        </w:tcPr>
        <w:p w14:paraId="538139B6" w14:textId="77777777" w:rsidR="007571C0" w:rsidRPr="00B65A32" w:rsidRDefault="007571C0" w:rsidP="007571C0">
          <w:pPr>
            <w:spacing w:after="0" w:line="240" w:lineRule="auto"/>
            <w:ind w:left="360"/>
            <w:jc w:val="center"/>
            <w:rPr>
              <w:rFonts w:ascii="Segoe UI" w:eastAsia="Times New Roman" w:hAnsi="Segoe UI" w:cs="Segoe UI"/>
              <w:sz w:val="16"/>
              <w:szCs w:val="16"/>
            </w:rPr>
          </w:pPr>
          <w:r>
            <w:rPr>
              <w:rFonts w:ascii="Arial" w:eastAsia="Times New Roman" w:hAnsi="Arial"/>
              <w:sz w:val="16"/>
              <w:szCs w:val="16"/>
              <w:lang w:val="en-GB"/>
            </w:rPr>
            <w:t> </w:t>
          </w:r>
        </w:p>
      </w:tc>
      <w:tc>
        <w:tcPr>
          <w:tcW w:w="421" w:type="dxa"/>
          <w:vAlign w:val="center"/>
          <w:hideMark/>
        </w:tcPr>
        <w:p w14:paraId="1F8FD15D" w14:textId="77777777" w:rsidR="007571C0" w:rsidRPr="00B65A32"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4000" w:type="dxa"/>
          <w:vAlign w:val="center"/>
          <w:hideMark/>
        </w:tcPr>
        <w:p w14:paraId="6B5F92E2" w14:textId="77777777" w:rsidR="007571C0" w:rsidRPr="00B65A32" w:rsidRDefault="007571C0" w:rsidP="00BE7A53">
          <w:pPr>
            <w:spacing w:after="0" w:line="240" w:lineRule="auto"/>
            <w:ind w:left="179"/>
            <w:jc w:val="right"/>
            <w:rPr>
              <w:rFonts w:ascii="Segoe UI" w:eastAsia="Times New Roman" w:hAnsi="Segoe UI" w:cs="Segoe UI"/>
              <w:sz w:val="16"/>
              <w:szCs w:val="16"/>
            </w:rPr>
          </w:pPr>
          <w:r>
            <w:rPr>
              <w:rFonts w:ascii="Arial" w:eastAsia="Times New Roman" w:hAnsi="Arial"/>
              <w:sz w:val="16"/>
              <w:szCs w:val="16"/>
              <w:lang w:val="en-GB"/>
            </w:rPr>
            <w:t> </w:t>
          </w:r>
        </w:p>
      </w:tc>
    </w:tr>
  </w:tbl>
  <w:p w14:paraId="35FBC2BA" w14:textId="77777777" w:rsidR="007D171F" w:rsidRPr="00B65A32" w:rsidRDefault="007D171F" w:rsidP="005052FD">
    <w:pPr>
      <w:pStyle w:val="Intestazione"/>
      <w:tabs>
        <w:tab w:val="clear" w:pos="9638"/>
        <w:tab w:val="right" w:pos="949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9732" w14:textId="541ECD23" w:rsidR="00EB5AC6" w:rsidRDefault="00F56F8C" w:rsidP="00CD4056">
    <w:pPr>
      <w:pStyle w:val="Heading1Documentation"/>
    </w:pPr>
    <w:r>
      <w:rPr>
        <w:noProof/>
      </w:rPr>
      <mc:AlternateContent>
        <mc:Choice Requires="wps">
          <w:drawing>
            <wp:anchor distT="45720" distB="45720" distL="114300" distR="114300" simplePos="0" relativeHeight="251658244" behindDoc="0" locked="0" layoutInCell="1" allowOverlap="1" wp14:anchorId="037C58A9" wp14:editId="385C9DCF">
              <wp:simplePos x="0" y="0"/>
              <wp:positionH relativeFrom="column">
                <wp:posOffset>4467225</wp:posOffset>
              </wp:positionH>
              <wp:positionV relativeFrom="paragraph">
                <wp:posOffset>18415</wp:posOffset>
              </wp:positionV>
              <wp:extent cx="2493645" cy="1112520"/>
              <wp:effectExtent l="0" t="0" r="0" b="0"/>
              <wp:wrapSquare wrapText="bothSides"/>
              <wp:docPr id="174497904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112520"/>
                      </a:xfrm>
                      <a:prstGeom prst="rect">
                        <a:avLst/>
                      </a:prstGeom>
                      <a:noFill/>
                      <a:ln w="9525">
                        <a:noFill/>
                        <a:miter lim="800000"/>
                        <a:headEnd/>
                        <a:tailEnd/>
                      </a:ln>
                    </wps:spPr>
                    <wps:txbx>
                      <w:txbxContent>
                        <w:p w14:paraId="3F039822" w14:textId="77777777" w:rsidR="009F6E66" w:rsidRPr="009B57D4" w:rsidRDefault="009F6E66" w:rsidP="009F6E66">
                          <w:pPr>
                            <w:spacing w:after="0"/>
                            <w:rPr>
                              <w:rFonts w:cs="Gotham Pro"/>
                              <w:b/>
                              <w:bCs/>
                              <w:sz w:val="13"/>
                              <w:szCs w:val="13"/>
                            </w:rPr>
                          </w:pPr>
                          <w:r w:rsidRPr="00872EBE">
                            <w:rPr>
                              <w:rFonts w:cs="Gotham Pro"/>
                              <w:b/>
                              <w:bCs/>
                              <w:sz w:val="13"/>
                              <w:szCs w:val="13"/>
                            </w:rPr>
                            <w:t>SEA Vision S.r.l. a socio unico</w:t>
                          </w:r>
                        </w:p>
                        <w:p w14:paraId="07F01883" w14:textId="77777777" w:rsidR="009F6E66" w:rsidRPr="00B06A26" w:rsidRDefault="009F6E66" w:rsidP="009F6E66">
                          <w:pPr>
                            <w:spacing w:after="0" w:line="240" w:lineRule="auto"/>
                            <w:rPr>
                              <w:rFonts w:cs="Gotham Pro"/>
                              <w:sz w:val="13"/>
                              <w:szCs w:val="13"/>
                            </w:rPr>
                          </w:pPr>
                          <w:r w:rsidRPr="00872EBE">
                            <w:rPr>
                              <w:rFonts w:cs="Gotham Pro"/>
                              <w:sz w:val="13"/>
                              <w:szCs w:val="13"/>
                            </w:rPr>
                            <w:t>Headquarters: Via Treves 9 E</w:t>
                          </w:r>
                        </w:p>
                        <w:p w14:paraId="20E909FF" w14:textId="77777777" w:rsidR="009F6E66" w:rsidRPr="00B06A26" w:rsidRDefault="009F6E66" w:rsidP="009F6E66">
                          <w:pPr>
                            <w:spacing w:after="0" w:line="240" w:lineRule="auto"/>
                            <w:rPr>
                              <w:rFonts w:cs="Gotham Pro"/>
                              <w:sz w:val="13"/>
                              <w:szCs w:val="13"/>
                            </w:rPr>
                          </w:pPr>
                          <w:r w:rsidRPr="00872EBE">
                            <w:rPr>
                              <w:rFonts w:cs="Gotham Pro"/>
                              <w:sz w:val="13"/>
                              <w:szCs w:val="13"/>
                            </w:rPr>
                            <w:t>27100 Pavia (PV) Italy</w:t>
                          </w:r>
                        </w:p>
                        <w:p w14:paraId="27313C27" w14:textId="77777777" w:rsidR="009F6E66" w:rsidRPr="00872EBE" w:rsidRDefault="009F6E66" w:rsidP="009F6E66">
                          <w:pPr>
                            <w:spacing w:after="0" w:line="240" w:lineRule="auto"/>
                            <w:rPr>
                              <w:rFonts w:cs="Gotham Pro"/>
                              <w:sz w:val="13"/>
                              <w:szCs w:val="13"/>
                              <w:lang w:val="en-GB"/>
                            </w:rPr>
                          </w:pPr>
                          <w:r>
                            <w:rPr>
                              <w:rFonts w:cs="Gotham Pro"/>
                              <w:sz w:val="13"/>
                              <w:szCs w:val="13"/>
                              <w:lang w:val="en-GB"/>
                            </w:rPr>
                            <w:t>Ph: +39 0382 529576 – Fax: +39 0382 527260</w:t>
                          </w:r>
                        </w:p>
                        <w:p w14:paraId="26DD66B5" w14:textId="77777777" w:rsidR="005D7E03" w:rsidRPr="00872EBE" w:rsidRDefault="005D7E03" w:rsidP="005D7E03">
                          <w:pPr>
                            <w:spacing w:after="0" w:line="240" w:lineRule="auto"/>
                            <w:rPr>
                              <w:rFonts w:cs="Gotham Pro"/>
                              <w:sz w:val="13"/>
                              <w:szCs w:val="13"/>
                              <w:lang w:val="en-GB"/>
                            </w:rPr>
                          </w:pPr>
                          <w:r>
                            <w:rPr>
                              <w:rFonts w:cs="Gotham Pro"/>
                              <w:sz w:val="13"/>
                              <w:szCs w:val="13"/>
                              <w:lang w:val="en-GB"/>
                            </w:rPr>
                            <w:t>PRESS: press@seavision-group.com</w:t>
                          </w:r>
                        </w:p>
                        <w:p w14:paraId="16B9EC9F" w14:textId="77777777" w:rsidR="009F6E66" w:rsidRPr="00872EBE" w:rsidRDefault="009F6E66" w:rsidP="009F6E66">
                          <w:pPr>
                            <w:spacing w:after="0" w:line="240" w:lineRule="auto"/>
                            <w:rPr>
                              <w:rFonts w:cs="Gotham Pro"/>
                              <w:sz w:val="13"/>
                              <w:szCs w:val="13"/>
                              <w:lang w:val="en-GB"/>
                            </w:rPr>
                          </w:pPr>
                        </w:p>
                        <w:p w14:paraId="75B75272" w14:textId="77777777" w:rsidR="009F6E66" w:rsidRPr="00872EBE" w:rsidRDefault="009F6E66" w:rsidP="009F6E66">
                          <w:pPr>
                            <w:spacing w:after="0" w:line="240" w:lineRule="auto"/>
                            <w:rPr>
                              <w:rFonts w:cs="Gotham Pro"/>
                              <w:sz w:val="13"/>
                              <w:szCs w:val="13"/>
                              <w:lang w:val="en-GB"/>
                            </w:rPr>
                          </w:pPr>
                          <w:r>
                            <w:rPr>
                              <w:rFonts w:cs="Gotham Pro"/>
                              <w:sz w:val="13"/>
                              <w:szCs w:val="13"/>
                              <w:lang w:val="en-GB"/>
                            </w:rPr>
                            <w:t>VAT: IT01638840189 – C.F/REG. IMP: 01638840189</w:t>
                          </w:r>
                        </w:p>
                        <w:p w14:paraId="14E2D295" w14:textId="77777777" w:rsidR="009F6E66" w:rsidRPr="00686640" w:rsidRDefault="009F6E66" w:rsidP="009F6E66">
                          <w:pPr>
                            <w:spacing w:after="0" w:line="240" w:lineRule="auto"/>
                            <w:rPr>
                              <w:rFonts w:cs="Gotham Pro"/>
                              <w:sz w:val="13"/>
                              <w:szCs w:val="13"/>
                            </w:rPr>
                          </w:pPr>
                          <w:r>
                            <w:rPr>
                              <w:rFonts w:cs="Gotham Pro"/>
                              <w:sz w:val="13"/>
                              <w:szCs w:val="13"/>
                              <w:lang w:val="en-GB"/>
                            </w:rPr>
                            <w:t xml:space="preserve">R.E.A.: PV-199274 – Cap. </w:t>
                          </w:r>
                          <w:r w:rsidRPr="00686640">
                            <w:rPr>
                              <w:rFonts w:cs="Gotham Pro"/>
                              <w:sz w:val="13"/>
                              <w:szCs w:val="13"/>
                            </w:rPr>
                            <w:t xml:space="preserve">Soc: Euro </w:t>
                          </w:r>
                          <w:r w:rsidRPr="00686640">
                            <w:rPr>
                              <w:rFonts w:cs="Gotham Pro"/>
                              <w:sz w:val="14"/>
                              <w:szCs w:val="14"/>
                            </w:rPr>
                            <w:t>100</w:t>
                          </w:r>
                          <w:r w:rsidRPr="00686640">
                            <w:rPr>
                              <w:rFonts w:cs="Gotham Pro"/>
                              <w:sz w:val="13"/>
                              <w:szCs w:val="13"/>
                            </w:rPr>
                            <w:t xml:space="preserve">.000 </w:t>
                          </w:r>
                          <w:proofErr w:type="spellStart"/>
                          <w:r w:rsidRPr="00686640">
                            <w:rPr>
                              <w:rFonts w:cs="Gotham Pro"/>
                              <w:sz w:val="13"/>
                              <w:szCs w:val="13"/>
                            </w:rPr>
                            <w:t>i.v</w:t>
                          </w:r>
                          <w:proofErr w:type="spellEnd"/>
                          <w:r w:rsidRPr="00686640">
                            <w:rPr>
                              <w:rFonts w:cs="Gotham Pro"/>
                              <w:sz w:val="13"/>
                              <w:szCs w:val="13"/>
                            </w:rPr>
                            <w:t>.</w:t>
                          </w:r>
                        </w:p>
                        <w:p w14:paraId="5CB558A5" w14:textId="77777777" w:rsidR="009F6E66" w:rsidRPr="00646388" w:rsidRDefault="009F6E66" w:rsidP="009F6E66">
                          <w:pPr>
                            <w:spacing w:after="0" w:line="240" w:lineRule="auto"/>
                            <w:rPr>
                              <w:rFonts w:cs="Gotham Pro"/>
                              <w:sz w:val="13"/>
                              <w:szCs w:val="13"/>
                            </w:rPr>
                          </w:pPr>
                          <w:r w:rsidRPr="00872EBE">
                            <w:rPr>
                              <w:rFonts w:cs="Gotham Pro"/>
                              <w:sz w:val="13"/>
                              <w:szCs w:val="13"/>
                            </w:rPr>
                            <w:t xml:space="preserve">Società soggetta a direzione e coordinamento </w:t>
                          </w:r>
                        </w:p>
                        <w:p w14:paraId="3416ACD3" w14:textId="77777777" w:rsidR="009F6E66" w:rsidRPr="009B57D4" w:rsidRDefault="009F6E66" w:rsidP="009F6E66">
                          <w:pPr>
                            <w:spacing w:after="0" w:line="240" w:lineRule="auto"/>
                            <w:rPr>
                              <w:rFonts w:cs="Gotham Pro"/>
                              <w:sz w:val="13"/>
                              <w:szCs w:val="13"/>
                            </w:rPr>
                          </w:pPr>
                          <w:r w:rsidRPr="00872EBE">
                            <w:rPr>
                              <w:rFonts w:cs="Gotham Pro"/>
                              <w:sz w:val="13"/>
                              <w:szCs w:val="13"/>
                            </w:rPr>
                            <w:t>di MARCHESINI GROUP S.P.A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7C58A9" id="_x0000_t202" coordsize="21600,21600" o:spt="202" path="m,l,21600r21600,l21600,xe">
              <v:stroke joinstyle="miter"/>
              <v:path gradientshapeok="t" o:connecttype="rect"/>
            </v:shapetype>
            <v:shape id="Casella di testo 2" o:spid="_x0000_s1026" type="#_x0000_t202" style="position:absolute;margin-left:351.75pt;margin-top:1.45pt;width:196.35pt;height:87.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" filled="f" stroked="f">
              <v:textbox style="mso-fit-shape-to-text:t">
                <w:txbxContent>
                  <w:p w14:paraId="3F039822" w14:textId="77777777" w:rsidR="009F6E66" w:rsidRPr="009B57D4" w:rsidRDefault="009F6E66" w:rsidP="009F6E66">
                    <w:pPr>
                      <w:spacing w:after="0"/>
                      <w:rPr>
                        <w:rFonts w:cs="Gotham Pro"/>
                        <w:b/>
                        <w:bCs/>
                        <w:sz w:val="13"/>
                        <w:szCs w:val="13"/>
                      </w:rPr>
                    </w:pPr>
                    <w:r w:rsidRPr="00872EBE">
                      <w:rPr>
                        <w:rFonts w:cs="Gotham Pro"/>
                        <w:b/>
                        <w:bCs/>
                        <w:sz w:val="13"/>
                        <w:szCs w:val="13"/>
                      </w:rPr>
                      <w:t>SEA Vision S.r.l. a socio unico</w:t>
                    </w:r>
                  </w:p>
                  <w:p w14:paraId="07F01883" w14:textId="77777777" w:rsidR="009F6E66" w:rsidRPr="00B06A26" w:rsidRDefault="009F6E66" w:rsidP="009F6E66">
                    <w:pPr>
                      <w:spacing w:after="0" w:line="240" w:lineRule="auto"/>
                      <w:rPr>
                        <w:rFonts w:cs="Gotham Pro"/>
                        <w:sz w:val="13"/>
                        <w:szCs w:val="13"/>
                      </w:rPr>
                    </w:pPr>
                    <w:r w:rsidRPr="00872EBE">
                      <w:rPr>
                        <w:rFonts w:cs="Gotham Pro"/>
                        <w:sz w:val="13"/>
                        <w:szCs w:val="13"/>
                      </w:rPr>
                      <w:t>Headquarters: Via Treves 9 E</w:t>
                    </w:r>
                  </w:p>
                  <w:p w14:paraId="20E909FF" w14:textId="77777777" w:rsidR="009F6E66" w:rsidRPr="00B06A26" w:rsidRDefault="009F6E66" w:rsidP="009F6E66">
                    <w:pPr>
                      <w:spacing w:after="0" w:line="240" w:lineRule="auto"/>
                      <w:rPr>
                        <w:rFonts w:cs="Gotham Pro"/>
                        <w:sz w:val="13"/>
                        <w:szCs w:val="13"/>
                      </w:rPr>
                    </w:pPr>
                    <w:r w:rsidRPr="00872EBE">
                      <w:rPr>
                        <w:rFonts w:cs="Gotham Pro"/>
                        <w:sz w:val="13"/>
                        <w:szCs w:val="13"/>
                      </w:rPr>
                      <w:t>27100 Pavia (PV) Italy</w:t>
                    </w:r>
                  </w:p>
                  <w:p w14:paraId="27313C27" w14:textId="77777777" w:rsidR="009F6E66" w:rsidRPr="00872EBE" w:rsidRDefault="009F6E66" w:rsidP="009F6E66">
                    <w:pPr>
                      <w:spacing w:after="0" w:line="240" w:lineRule="auto"/>
                      <w:rPr>
                        <w:rFonts w:cs="Gotham Pro"/>
                        <w:sz w:val="13"/>
                        <w:szCs w:val="13"/>
                        <w:lang w:val="en-GB"/>
                      </w:rPr>
                    </w:pPr>
                    <w:r>
                      <w:rPr>
                        <w:rFonts w:cs="Gotham Pro"/>
                        <w:sz w:val="13"/>
                        <w:szCs w:val="13"/>
                        <w:lang w:val="en-GB"/>
                      </w:rPr>
                      <w:t>Ph: +39 0382 529576 – Fax: +39 0382 527260</w:t>
                    </w:r>
                  </w:p>
                  <w:p w14:paraId="26DD66B5" w14:textId="77777777" w:rsidR="005D7E03" w:rsidRPr="00872EBE" w:rsidRDefault="005D7E03" w:rsidP="005D7E03">
                    <w:pPr>
                      <w:spacing w:after="0" w:line="240" w:lineRule="auto"/>
                      <w:rPr>
                        <w:rFonts w:cs="Gotham Pro"/>
                        <w:sz w:val="13"/>
                        <w:szCs w:val="13"/>
                        <w:lang w:val="en-GB"/>
                      </w:rPr>
                    </w:pPr>
                    <w:r>
                      <w:rPr>
                        <w:rFonts w:cs="Gotham Pro"/>
                        <w:sz w:val="13"/>
                        <w:szCs w:val="13"/>
                        <w:lang w:val="en-GB"/>
                      </w:rPr>
                      <w:t>PRESS: press@seavision-group.com</w:t>
                    </w:r>
                  </w:p>
                  <w:p w14:paraId="16B9EC9F" w14:textId="77777777" w:rsidR="009F6E66" w:rsidRPr="00872EBE" w:rsidRDefault="009F6E66" w:rsidP="009F6E66">
                    <w:pPr>
                      <w:spacing w:after="0" w:line="240" w:lineRule="auto"/>
                      <w:rPr>
                        <w:rFonts w:cs="Gotham Pro"/>
                        <w:sz w:val="13"/>
                        <w:szCs w:val="13"/>
                        <w:lang w:val="en-GB"/>
                      </w:rPr>
                    </w:pPr>
                  </w:p>
                  <w:p w14:paraId="75B75272" w14:textId="77777777" w:rsidR="009F6E66" w:rsidRPr="00872EBE" w:rsidRDefault="009F6E66" w:rsidP="009F6E66">
                    <w:pPr>
                      <w:spacing w:after="0" w:line="240" w:lineRule="auto"/>
                      <w:rPr>
                        <w:rFonts w:cs="Gotham Pro"/>
                        <w:sz w:val="13"/>
                        <w:szCs w:val="13"/>
                        <w:lang w:val="en-GB"/>
                      </w:rPr>
                    </w:pPr>
                    <w:r>
                      <w:rPr>
                        <w:rFonts w:cs="Gotham Pro"/>
                        <w:sz w:val="13"/>
                        <w:szCs w:val="13"/>
                        <w:lang w:val="en-GB"/>
                      </w:rPr>
                      <w:t>VAT: IT01638840189 – C.F/REG. IMP: 01638840189</w:t>
                    </w:r>
                  </w:p>
                  <w:p w14:paraId="14E2D295" w14:textId="77777777" w:rsidR="009F6E66" w:rsidRPr="00686640" w:rsidRDefault="009F6E66" w:rsidP="009F6E66">
                    <w:pPr>
                      <w:spacing w:after="0" w:line="240" w:lineRule="auto"/>
                      <w:rPr>
                        <w:rFonts w:cs="Gotham Pro"/>
                        <w:sz w:val="13"/>
                        <w:szCs w:val="13"/>
                      </w:rPr>
                    </w:pPr>
                    <w:r>
                      <w:rPr>
                        <w:rFonts w:cs="Gotham Pro"/>
                        <w:sz w:val="13"/>
                        <w:szCs w:val="13"/>
                        <w:lang w:val="en-GB"/>
                      </w:rPr>
                      <w:t xml:space="preserve">R.E.A.: PV-199274 – Cap. </w:t>
                    </w:r>
                    <w:r w:rsidRPr="00686640">
                      <w:rPr>
                        <w:rFonts w:cs="Gotham Pro"/>
                        <w:sz w:val="13"/>
                        <w:szCs w:val="13"/>
                      </w:rPr>
                      <w:t xml:space="preserve">Soc: Euro </w:t>
                    </w:r>
                    <w:r w:rsidRPr="00686640">
                      <w:rPr>
                        <w:rFonts w:cs="Gotham Pro"/>
                        <w:sz w:val="14"/>
                        <w:szCs w:val="14"/>
                      </w:rPr>
                      <w:t>100</w:t>
                    </w:r>
                    <w:r w:rsidRPr="00686640">
                      <w:rPr>
                        <w:rFonts w:cs="Gotham Pro"/>
                        <w:sz w:val="13"/>
                        <w:szCs w:val="13"/>
                      </w:rPr>
                      <w:t xml:space="preserve">.000 </w:t>
                    </w:r>
                    <w:proofErr w:type="spellStart"/>
                    <w:r w:rsidRPr="00686640">
                      <w:rPr>
                        <w:rFonts w:cs="Gotham Pro"/>
                        <w:sz w:val="13"/>
                        <w:szCs w:val="13"/>
                      </w:rPr>
                      <w:t>i.v</w:t>
                    </w:r>
                    <w:proofErr w:type="spellEnd"/>
                    <w:r w:rsidRPr="00686640">
                      <w:rPr>
                        <w:rFonts w:cs="Gotham Pro"/>
                        <w:sz w:val="13"/>
                        <w:szCs w:val="13"/>
                      </w:rPr>
                      <w:t>.</w:t>
                    </w:r>
                  </w:p>
                  <w:p w14:paraId="5CB558A5" w14:textId="77777777" w:rsidR="009F6E66" w:rsidRPr="00646388" w:rsidRDefault="009F6E66" w:rsidP="009F6E66">
                    <w:pPr>
                      <w:spacing w:after="0" w:line="240" w:lineRule="auto"/>
                      <w:rPr>
                        <w:rFonts w:cs="Gotham Pro"/>
                        <w:sz w:val="13"/>
                        <w:szCs w:val="13"/>
                      </w:rPr>
                    </w:pPr>
                    <w:r w:rsidRPr="00872EBE">
                      <w:rPr>
                        <w:rFonts w:cs="Gotham Pro"/>
                        <w:sz w:val="13"/>
                        <w:szCs w:val="13"/>
                      </w:rPr>
                      <w:t xml:space="preserve">Società soggetta a direzione e coordinamento </w:t>
                    </w:r>
                  </w:p>
                  <w:p w14:paraId="3416ACD3" w14:textId="77777777" w:rsidR="009F6E66" w:rsidRPr="009B57D4" w:rsidRDefault="009F6E66" w:rsidP="009F6E66">
                    <w:pPr>
                      <w:spacing w:after="0" w:line="240" w:lineRule="auto"/>
                      <w:rPr>
                        <w:rFonts w:cs="Gotham Pro"/>
                        <w:sz w:val="13"/>
                        <w:szCs w:val="13"/>
                      </w:rPr>
                    </w:pPr>
                    <w:r w:rsidRPr="00872EBE">
                      <w:rPr>
                        <w:rFonts w:cs="Gotham Pro"/>
                        <w:sz w:val="13"/>
                        <w:szCs w:val="13"/>
                      </w:rPr>
                      <w:t>di MARCHESINI GROUP S.P.A</w:t>
                    </w:r>
                  </w:p>
                </w:txbxContent>
              </v:textbox>
              <w10:wrap type="square"/>
            </v:shape>
          </w:pict>
        </mc:Fallback>
      </mc:AlternateContent>
    </w:r>
    <w:r>
      <w:rPr>
        <w:noProof/>
      </w:rPr>
      <w:drawing>
        <wp:anchor distT="0" distB="0" distL="114300" distR="114300" simplePos="0" relativeHeight="251658240" behindDoc="0" locked="0" layoutInCell="1" allowOverlap="1" wp14:anchorId="54620E74" wp14:editId="32FF4953">
          <wp:simplePos x="0" y="0"/>
          <wp:positionH relativeFrom="column">
            <wp:posOffset>-149860</wp:posOffset>
          </wp:positionH>
          <wp:positionV relativeFrom="paragraph">
            <wp:posOffset>15240</wp:posOffset>
          </wp:positionV>
          <wp:extent cx="3059430" cy="705485"/>
          <wp:effectExtent l="0" t="0" r="0" b="0"/>
          <wp:wrapThrough wrapText="bothSides">
            <wp:wrapPolygon edited="0">
              <wp:start x="3497" y="0"/>
              <wp:lineTo x="941" y="5249"/>
              <wp:lineTo x="0" y="8166"/>
              <wp:lineTo x="0" y="20997"/>
              <wp:lineTo x="5514" y="20997"/>
              <wp:lineTo x="5514" y="18664"/>
              <wp:lineTo x="21519" y="16331"/>
              <wp:lineTo x="21519" y="5249"/>
              <wp:lineTo x="5514" y="0"/>
              <wp:lineTo x="3497" y="0"/>
            </wp:wrapPolygon>
          </wp:wrapThrough>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943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393"/>
    <w:multiLevelType w:val="hybridMultilevel"/>
    <w:tmpl w:val="A43E659E"/>
    <w:lvl w:ilvl="0" w:tplc="59A0E11C">
      <w:numFmt w:val="bullet"/>
      <w:lvlText w:val="-"/>
      <w:lvlJc w:val="left"/>
      <w:pPr>
        <w:ind w:left="720" w:hanging="360"/>
      </w:pPr>
      <w:rPr>
        <w:rFonts w:ascii="Arial Nova" w:eastAsia="Times New Roman" w:hAnsi="Arial Nov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59A0E11C">
      <w:numFmt w:val="bullet"/>
      <w:lvlText w:val="-"/>
      <w:lvlJc w:val="left"/>
      <w:pPr>
        <w:ind w:left="2880" w:hanging="360"/>
      </w:pPr>
      <w:rPr>
        <w:rFonts w:ascii="Arial Nova" w:eastAsia="Times New Roman" w:hAnsi="Arial Nova" w:cs="Segoe U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908"/>
    <w:multiLevelType w:val="multilevel"/>
    <w:tmpl w:val="9898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F5030"/>
    <w:multiLevelType w:val="hybridMultilevel"/>
    <w:tmpl w:val="1B80509A"/>
    <w:lvl w:ilvl="0" w:tplc="0468521A">
      <w:numFmt w:val="bullet"/>
      <w:lvlText w:val="-"/>
      <w:lvlJc w:val="left"/>
      <w:pPr>
        <w:ind w:left="389" w:hanging="360"/>
      </w:pPr>
      <w:rPr>
        <w:rFonts w:ascii="Arial Nova" w:eastAsia="Arial" w:hAnsi="Arial Nova"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3" w15:restartNumberingAfterBreak="0">
    <w:nsid w:val="08B25768"/>
    <w:multiLevelType w:val="hybridMultilevel"/>
    <w:tmpl w:val="81A4D5E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9A94E56"/>
    <w:multiLevelType w:val="hybridMultilevel"/>
    <w:tmpl w:val="FB70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F1686"/>
    <w:multiLevelType w:val="hybridMultilevel"/>
    <w:tmpl w:val="DDFEE20A"/>
    <w:lvl w:ilvl="0" w:tplc="72BAABC0">
      <w:numFmt w:val="bullet"/>
      <w:lvlText w:val="-"/>
      <w:lvlJc w:val="left"/>
      <w:pPr>
        <w:ind w:left="389" w:hanging="360"/>
      </w:pPr>
      <w:rPr>
        <w:rFonts w:ascii="Calibri" w:eastAsia="Arial"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6" w15:restartNumberingAfterBreak="0">
    <w:nsid w:val="0CC50BCB"/>
    <w:multiLevelType w:val="hybridMultilevel"/>
    <w:tmpl w:val="56546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E77F6"/>
    <w:multiLevelType w:val="hybridMultilevel"/>
    <w:tmpl w:val="EAB0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D2D01"/>
    <w:multiLevelType w:val="hybridMultilevel"/>
    <w:tmpl w:val="24205F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F1083"/>
    <w:multiLevelType w:val="hybridMultilevel"/>
    <w:tmpl w:val="67BE4604"/>
    <w:lvl w:ilvl="0" w:tplc="C3066A5A">
      <w:numFmt w:val="bullet"/>
      <w:lvlText w:val="-"/>
      <w:lvlJc w:val="left"/>
      <w:pPr>
        <w:ind w:left="389" w:hanging="360"/>
      </w:pPr>
      <w:rPr>
        <w:rFonts w:ascii="Arial Nova" w:eastAsia="Arial" w:hAnsi="Arial Nova"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0" w15:restartNumberingAfterBreak="0">
    <w:nsid w:val="1CF0509D"/>
    <w:multiLevelType w:val="hybridMultilevel"/>
    <w:tmpl w:val="603E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15F92"/>
    <w:multiLevelType w:val="hybridMultilevel"/>
    <w:tmpl w:val="0A388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6F6CE8"/>
    <w:multiLevelType w:val="hybridMultilevel"/>
    <w:tmpl w:val="A0BAA1FC"/>
    <w:lvl w:ilvl="0" w:tplc="A59845EA">
      <w:start w:val="8"/>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C067DC"/>
    <w:multiLevelType w:val="hybridMultilevel"/>
    <w:tmpl w:val="74F2F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A034EF"/>
    <w:multiLevelType w:val="hybridMultilevel"/>
    <w:tmpl w:val="E6721FE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E7E5DB8"/>
    <w:multiLevelType w:val="hybridMultilevel"/>
    <w:tmpl w:val="DC66E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AF60E1"/>
    <w:multiLevelType w:val="hybridMultilevel"/>
    <w:tmpl w:val="5D32BBFA"/>
    <w:lvl w:ilvl="0" w:tplc="27486412">
      <w:numFmt w:val="bullet"/>
      <w:lvlText w:val="-"/>
      <w:lvlJc w:val="left"/>
      <w:pPr>
        <w:ind w:left="389" w:hanging="360"/>
      </w:pPr>
      <w:rPr>
        <w:rFonts w:ascii="Gotham Light" w:eastAsia="Arial" w:hAnsi="Gotham Light" w:cs="Cordia New" w:hint="default"/>
        <w:sz w:val="18"/>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7" w15:restartNumberingAfterBreak="0">
    <w:nsid w:val="3161049D"/>
    <w:multiLevelType w:val="hybridMultilevel"/>
    <w:tmpl w:val="53E298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450AA6"/>
    <w:multiLevelType w:val="hybridMultilevel"/>
    <w:tmpl w:val="5CD27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131437"/>
    <w:multiLevelType w:val="hybridMultilevel"/>
    <w:tmpl w:val="5DC2749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0" w15:restartNumberingAfterBreak="0">
    <w:nsid w:val="3B4D351D"/>
    <w:multiLevelType w:val="hybridMultilevel"/>
    <w:tmpl w:val="C6960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3D4EB0"/>
    <w:multiLevelType w:val="hybridMultilevel"/>
    <w:tmpl w:val="107CACC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2" w15:restartNumberingAfterBreak="0">
    <w:nsid w:val="4417779C"/>
    <w:multiLevelType w:val="hybridMultilevel"/>
    <w:tmpl w:val="C8E23A6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3" w15:restartNumberingAfterBreak="0">
    <w:nsid w:val="453243CA"/>
    <w:multiLevelType w:val="hybridMultilevel"/>
    <w:tmpl w:val="A986E5A0"/>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4" w15:restartNumberingAfterBreak="0">
    <w:nsid w:val="454F36B7"/>
    <w:multiLevelType w:val="hybridMultilevel"/>
    <w:tmpl w:val="629A4858"/>
    <w:lvl w:ilvl="0" w:tplc="59A0E11C">
      <w:numFmt w:val="bullet"/>
      <w:lvlText w:val="-"/>
      <w:lvlJc w:val="left"/>
      <w:pPr>
        <w:ind w:left="1080" w:hanging="360"/>
      </w:pPr>
      <w:rPr>
        <w:rFonts w:ascii="Arial Nova" w:eastAsia="Times New Roman" w:hAnsi="Arial Nova" w:cs="Segoe U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79E3699"/>
    <w:multiLevelType w:val="hybridMultilevel"/>
    <w:tmpl w:val="2364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00A72"/>
    <w:multiLevelType w:val="hybridMultilevel"/>
    <w:tmpl w:val="D2F6E852"/>
    <w:lvl w:ilvl="0" w:tplc="59A0E11C">
      <w:numFmt w:val="bullet"/>
      <w:lvlText w:val="-"/>
      <w:lvlJc w:val="left"/>
      <w:pPr>
        <w:ind w:left="1080" w:hanging="360"/>
      </w:pPr>
      <w:rPr>
        <w:rFonts w:ascii="Arial Nova" w:eastAsia="Times New Roman" w:hAnsi="Arial Nova"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312F08"/>
    <w:multiLevelType w:val="hybridMultilevel"/>
    <w:tmpl w:val="E2F6B0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9476426"/>
    <w:multiLevelType w:val="hybridMultilevel"/>
    <w:tmpl w:val="5CDCBF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D2BE9"/>
    <w:multiLevelType w:val="hybridMultilevel"/>
    <w:tmpl w:val="A3AEDE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C117EB8"/>
    <w:multiLevelType w:val="hybridMultilevel"/>
    <w:tmpl w:val="E7006CCE"/>
    <w:lvl w:ilvl="0" w:tplc="9E4C711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AF2940"/>
    <w:multiLevelType w:val="multilevel"/>
    <w:tmpl w:val="834EB1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5A1C41"/>
    <w:multiLevelType w:val="hybridMultilevel"/>
    <w:tmpl w:val="1A707C80"/>
    <w:lvl w:ilvl="0" w:tplc="72BAABC0">
      <w:numFmt w:val="bullet"/>
      <w:lvlText w:val="-"/>
      <w:lvlJc w:val="left"/>
      <w:pPr>
        <w:ind w:left="418" w:hanging="360"/>
      </w:pPr>
      <w:rPr>
        <w:rFonts w:ascii="Calibri" w:eastAsia="Arial" w:hAnsi="Calibri" w:cs="Calibri"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3" w15:restartNumberingAfterBreak="0">
    <w:nsid w:val="502E3FA8"/>
    <w:multiLevelType w:val="hybridMultilevel"/>
    <w:tmpl w:val="BA82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230142"/>
    <w:multiLevelType w:val="hybridMultilevel"/>
    <w:tmpl w:val="F5208D96"/>
    <w:lvl w:ilvl="0" w:tplc="04090001">
      <w:start w:val="1"/>
      <w:numFmt w:val="bullet"/>
      <w:lvlText w:val=""/>
      <w:lvlJc w:val="left"/>
      <w:pPr>
        <w:ind w:left="389" w:hanging="360"/>
      </w:pPr>
      <w:rPr>
        <w:rFonts w:ascii="Symbol" w:hAnsi="Symbol" w:hint="default"/>
        <w:sz w:val="18"/>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35" w15:restartNumberingAfterBreak="0">
    <w:nsid w:val="54213924"/>
    <w:multiLevelType w:val="hybridMultilevel"/>
    <w:tmpl w:val="9F7CD8C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6" w15:restartNumberingAfterBreak="0">
    <w:nsid w:val="55480446"/>
    <w:multiLevelType w:val="hybridMultilevel"/>
    <w:tmpl w:val="5254C53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7" w15:restartNumberingAfterBreak="0">
    <w:nsid w:val="562B694E"/>
    <w:multiLevelType w:val="hybridMultilevel"/>
    <w:tmpl w:val="6F268928"/>
    <w:lvl w:ilvl="0" w:tplc="59A0E11C">
      <w:numFmt w:val="bullet"/>
      <w:lvlText w:val="-"/>
      <w:lvlJc w:val="left"/>
      <w:pPr>
        <w:ind w:left="720" w:hanging="360"/>
      </w:pPr>
      <w:rPr>
        <w:rFonts w:ascii="Arial Nova" w:eastAsia="Times New Roman" w:hAnsi="Arial Nov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647741"/>
    <w:multiLevelType w:val="hybridMultilevel"/>
    <w:tmpl w:val="9EE8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275A20"/>
    <w:multiLevelType w:val="hybridMultilevel"/>
    <w:tmpl w:val="808E6FAE"/>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0" w15:restartNumberingAfterBreak="0">
    <w:nsid w:val="5E256CE1"/>
    <w:multiLevelType w:val="hybridMultilevel"/>
    <w:tmpl w:val="96C6B8F6"/>
    <w:lvl w:ilvl="0" w:tplc="54C22BAC">
      <w:start w:val="1"/>
      <w:numFmt w:val="decimal"/>
      <w:lvlText w:val="%1."/>
      <w:lvlJc w:val="left"/>
      <w:pPr>
        <w:tabs>
          <w:tab w:val="num" w:pos="720"/>
        </w:tabs>
        <w:ind w:left="720" w:hanging="360"/>
      </w:pPr>
    </w:lvl>
    <w:lvl w:ilvl="1" w:tplc="DD8A7EDE" w:tentative="1">
      <w:start w:val="1"/>
      <w:numFmt w:val="decimal"/>
      <w:lvlText w:val="%2."/>
      <w:lvlJc w:val="left"/>
      <w:pPr>
        <w:tabs>
          <w:tab w:val="num" w:pos="1440"/>
        </w:tabs>
        <w:ind w:left="1440" w:hanging="360"/>
      </w:pPr>
    </w:lvl>
    <w:lvl w:ilvl="2" w:tplc="A4665BC2" w:tentative="1">
      <w:start w:val="1"/>
      <w:numFmt w:val="decimal"/>
      <w:lvlText w:val="%3."/>
      <w:lvlJc w:val="left"/>
      <w:pPr>
        <w:tabs>
          <w:tab w:val="num" w:pos="2160"/>
        </w:tabs>
        <w:ind w:left="2160" w:hanging="360"/>
      </w:pPr>
    </w:lvl>
    <w:lvl w:ilvl="3" w:tplc="9D566E9A" w:tentative="1">
      <w:start w:val="1"/>
      <w:numFmt w:val="decimal"/>
      <w:lvlText w:val="%4."/>
      <w:lvlJc w:val="left"/>
      <w:pPr>
        <w:tabs>
          <w:tab w:val="num" w:pos="2880"/>
        </w:tabs>
        <w:ind w:left="2880" w:hanging="360"/>
      </w:pPr>
    </w:lvl>
    <w:lvl w:ilvl="4" w:tplc="9ECC9AD8" w:tentative="1">
      <w:start w:val="1"/>
      <w:numFmt w:val="decimal"/>
      <w:lvlText w:val="%5."/>
      <w:lvlJc w:val="left"/>
      <w:pPr>
        <w:tabs>
          <w:tab w:val="num" w:pos="3600"/>
        </w:tabs>
        <w:ind w:left="3600" w:hanging="360"/>
      </w:pPr>
    </w:lvl>
    <w:lvl w:ilvl="5" w:tplc="C3C62422" w:tentative="1">
      <w:start w:val="1"/>
      <w:numFmt w:val="decimal"/>
      <w:lvlText w:val="%6."/>
      <w:lvlJc w:val="left"/>
      <w:pPr>
        <w:tabs>
          <w:tab w:val="num" w:pos="4320"/>
        </w:tabs>
        <w:ind w:left="4320" w:hanging="360"/>
      </w:pPr>
    </w:lvl>
    <w:lvl w:ilvl="6" w:tplc="AFA4AFA8" w:tentative="1">
      <w:start w:val="1"/>
      <w:numFmt w:val="decimal"/>
      <w:lvlText w:val="%7."/>
      <w:lvlJc w:val="left"/>
      <w:pPr>
        <w:tabs>
          <w:tab w:val="num" w:pos="5040"/>
        </w:tabs>
        <w:ind w:left="5040" w:hanging="360"/>
      </w:pPr>
    </w:lvl>
    <w:lvl w:ilvl="7" w:tplc="3C225CF4" w:tentative="1">
      <w:start w:val="1"/>
      <w:numFmt w:val="decimal"/>
      <w:lvlText w:val="%8."/>
      <w:lvlJc w:val="left"/>
      <w:pPr>
        <w:tabs>
          <w:tab w:val="num" w:pos="5760"/>
        </w:tabs>
        <w:ind w:left="5760" w:hanging="360"/>
      </w:pPr>
    </w:lvl>
    <w:lvl w:ilvl="8" w:tplc="7B887A8A" w:tentative="1">
      <w:start w:val="1"/>
      <w:numFmt w:val="decimal"/>
      <w:lvlText w:val="%9."/>
      <w:lvlJc w:val="left"/>
      <w:pPr>
        <w:tabs>
          <w:tab w:val="num" w:pos="6480"/>
        </w:tabs>
        <w:ind w:left="6480" w:hanging="360"/>
      </w:pPr>
    </w:lvl>
  </w:abstractNum>
  <w:abstractNum w:abstractNumId="41" w15:restartNumberingAfterBreak="0">
    <w:nsid w:val="61652677"/>
    <w:multiLevelType w:val="multilevel"/>
    <w:tmpl w:val="DC2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2374F1"/>
    <w:multiLevelType w:val="hybridMultilevel"/>
    <w:tmpl w:val="3A8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160BA7"/>
    <w:multiLevelType w:val="hybridMultilevel"/>
    <w:tmpl w:val="761442F0"/>
    <w:lvl w:ilvl="0" w:tplc="72BAABC0">
      <w:numFmt w:val="bullet"/>
      <w:lvlText w:val="-"/>
      <w:lvlJc w:val="left"/>
      <w:pPr>
        <w:ind w:left="389" w:hanging="360"/>
      </w:pPr>
      <w:rPr>
        <w:rFonts w:ascii="Calibri" w:eastAsia="Arial"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44" w15:restartNumberingAfterBreak="0">
    <w:nsid w:val="6B514488"/>
    <w:multiLevelType w:val="hybridMultilevel"/>
    <w:tmpl w:val="A9D4DAA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222595C"/>
    <w:multiLevelType w:val="hybridMultilevel"/>
    <w:tmpl w:val="3CC4BF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6C6EB7"/>
    <w:multiLevelType w:val="multilevel"/>
    <w:tmpl w:val="730E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5A3E13"/>
    <w:multiLevelType w:val="hybridMultilevel"/>
    <w:tmpl w:val="6160F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338519">
    <w:abstractNumId w:val="20"/>
  </w:num>
  <w:num w:numId="2" w16cid:durableId="864513735">
    <w:abstractNumId w:val="15"/>
  </w:num>
  <w:num w:numId="3" w16cid:durableId="553199778">
    <w:abstractNumId w:val="11"/>
  </w:num>
  <w:num w:numId="4" w16cid:durableId="2034072871">
    <w:abstractNumId w:val="12"/>
  </w:num>
  <w:num w:numId="5" w16cid:durableId="492723595">
    <w:abstractNumId w:val="38"/>
  </w:num>
  <w:num w:numId="6" w16cid:durableId="1671373804">
    <w:abstractNumId w:val="6"/>
  </w:num>
  <w:num w:numId="7" w16cid:durableId="1215577901">
    <w:abstractNumId w:val="18"/>
  </w:num>
  <w:num w:numId="8" w16cid:durableId="1597859734">
    <w:abstractNumId w:val="30"/>
  </w:num>
  <w:num w:numId="9" w16cid:durableId="1073510566">
    <w:abstractNumId w:val="28"/>
  </w:num>
  <w:num w:numId="10" w16cid:durableId="1528762324">
    <w:abstractNumId w:val="47"/>
  </w:num>
  <w:num w:numId="11" w16cid:durableId="2100983157">
    <w:abstractNumId w:val="8"/>
  </w:num>
  <w:num w:numId="12" w16cid:durableId="1369984919">
    <w:abstractNumId w:val="45"/>
  </w:num>
  <w:num w:numId="13" w16cid:durableId="246427846">
    <w:abstractNumId w:val="44"/>
  </w:num>
  <w:num w:numId="14" w16cid:durableId="1797554030">
    <w:abstractNumId w:val="17"/>
  </w:num>
  <w:num w:numId="15" w16cid:durableId="1982999787">
    <w:abstractNumId w:val="3"/>
  </w:num>
  <w:num w:numId="16" w16cid:durableId="1983077007">
    <w:abstractNumId w:val="27"/>
  </w:num>
  <w:num w:numId="17" w16cid:durableId="1832140997">
    <w:abstractNumId w:val="29"/>
  </w:num>
  <w:num w:numId="18" w16cid:durableId="219561311">
    <w:abstractNumId w:val="36"/>
  </w:num>
  <w:num w:numId="19" w16cid:durableId="693269818">
    <w:abstractNumId w:val="43"/>
  </w:num>
  <w:num w:numId="20" w16cid:durableId="353460235">
    <w:abstractNumId w:val="32"/>
  </w:num>
  <w:num w:numId="21" w16cid:durableId="1300838234">
    <w:abstractNumId w:val="39"/>
  </w:num>
  <w:num w:numId="22" w16cid:durableId="1047145755">
    <w:abstractNumId w:val="22"/>
  </w:num>
  <w:num w:numId="23" w16cid:durableId="459034090">
    <w:abstractNumId w:val="16"/>
  </w:num>
  <w:num w:numId="24" w16cid:durableId="1291745621">
    <w:abstractNumId w:val="34"/>
  </w:num>
  <w:num w:numId="25" w16cid:durableId="358047510">
    <w:abstractNumId w:val="21"/>
  </w:num>
  <w:num w:numId="26" w16cid:durableId="158741533">
    <w:abstractNumId w:val="5"/>
  </w:num>
  <w:num w:numId="27" w16cid:durableId="212624818">
    <w:abstractNumId w:val="23"/>
  </w:num>
  <w:num w:numId="28" w16cid:durableId="459957077">
    <w:abstractNumId w:val="35"/>
  </w:num>
  <w:num w:numId="29" w16cid:durableId="268702503">
    <w:abstractNumId w:val="9"/>
  </w:num>
  <w:num w:numId="30" w16cid:durableId="1703288560">
    <w:abstractNumId w:val="19"/>
  </w:num>
  <w:num w:numId="31" w16cid:durableId="132791819">
    <w:abstractNumId w:val="2"/>
  </w:num>
  <w:num w:numId="32" w16cid:durableId="1999117378">
    <w:abstractNumId w:val="42"/>
  </w:num>
  <w:num w:numId="33" w16cid:durableId="1464931885">
    <w:abstractNumId w:val="13"/>
  </w:num>
  <w:num w:numId="34" w16cid:durableId="1657416133">
    <w:abstractNumId w:val="41"/>
  </w:num>
  <w:num w:numId="35" w16cid:durableId="725446363">
    <w:abstractNumId w:val="40"/>
  </w:num>
  <w:num w:numId="36" w16cid:durableId="184633409">
    <w:abstractNumId w:val="31"/>
  </w:num>
  <w:num w:numId="37" w16cid:durableId="489177003">
    <w:abstractNumId w:val="1"/>
  </w:num>
  <w:num w:numId="38" w16cid:durableId="1162163870">
    <w:abstractNumId w:val="46"/>
  </w:num>
  <w:num w:numId="39" w16cid:durableId="11273337">
    <w:abstractNumId w:val="4"/>
  </w:num>
  <w:num w:numId="40" w16cid:durableId="860436307">
    <w:abstractNumId w:val="7"/>
  </w:num>
  <w:num w:numId="41" w16cid:durableId="827356434">
    <w:abstractNumId w:val="10"/>
  </w:num>
  <w:num w:numId="42" w16cid:durableId="295911430">
    <w:abstractNumId w:val="25"/>
  </w:num>
  <w:num w:numId="43" w16cid:durableId="1509753972">
    <w:abstractNumId w:val="33"/>
  </w:num>
  <w:num w:numId="44" w16cid:durableId="374350393">
    <w:abstractNumId w:val="37"/>
  </w:num>
  <w:num w:numId="45" w16cid:durableId="195125410">
    <w:abstractNumId w:val="26"/>
  </w:num>
  <w:num w:numId="46" w16cid:durableId="67702260">
    <w:abstractNumId w:val="14"/>
  </w:num>
  <w:num w:numId="47" w16cid:durableId="2135900639">
    <w:abstractNumId w:val="24"/>
  </w:num>
  <w:num w:numId="48" w16cid:durableId="140918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59"/>
    <w:rsid w:val="000036D1"/>
    <w:rsid w:val="0000736C"/>
    <w:rsid w:val="000133DE"/>
    <w:rsid w:val="00014471"/>
    <w:rsid w:val="0001500D"/>
    <w:rsid w:val="000150BC"/>
    <w:rsid w:val="000208C1"/>
    <w:rsid w:val="000212BE"/>
    <w:rsid w:val="00022BF2"/>
    <w:rsid w:val="00023D9C"/>
    <w:rsid w:val="000248A7"/>
    <w:rsid w:val="0003149F"/>
    <w:rsid w:val="0003373C"/>
    <w:rsid w:val="00037237"/>
    <w:rsid w:val="00040D03"/>
    <w:rsid w:val="00041F9A"/>
    <w:rsid w:val="00044533"/>
    <w:rsid w:val="00045C93"/>
    <w:rsid w:val="00047493"/>
    <w:rsid w:val="00047E94"/>
    <w:rsid w:val="0005273C"/>
    <w:rsid w:val="00052D00"/>
    <w:rsid w:val="000539E7"/>
    <w:rsid w:val="00054D81"/>
    <w:rsid w:val="00065C13"/>
    <w:rsid w:val="0006617A"/>
    <w:rsid w:val="00067201"/>
    <w:rsid w:val="00071A4F"/>
    <w:rsid w:val="00071E6E"/>
    <w:rsid w:val="00072333"/>
    <w:rsid w:val="00074C21"/>
    <w:rsid w:val="000754A3"/>
    <w:rsid w:val="00075E58"/>
    <w:rsid w:val="00076CD5"/>
    <w:rsid w:val="0008245B"/>
    <w:rsid w:val="00084BB2"/>
    <w:rsid w:val="00086087"/>
    <w:rsid w:val="000868A4"/>
    <w:rsid w:val="00086CDC"/>
    <w:rsid w:val="000878E9"/>
    <w:rsid w:val="000878FD"/>
    <w:rsid w:val="000919B2"/>
    <w:rsid w:val="00091EE4"/>
    <w:rsid w:val="00093BFC"/>
    <w:rsid w:val="00094282"/>
    <w:rsid w:val="00094690"/>
    <w:rsid w:val="000953D4"/>
    <w:rsid w:val="00097380"/>
    <w:rsid w:val="000A09D2"/>
    <w:rsid w:val="000A68CD"/>
    <w:rsid w:val="000A6DDE"/>
    <w:rsid w:val="000B0F20"/>
    <w:rsid w:val="000B100B"/>
    <w:rsid w:val="000B1BA9"/>
    <w:rsid w:val="000B54E4"/>
    <w:rsid w:val="000B75FB"/>
    <w:rsid w:val="000C070F"/>
    <w:rsid w:val="000C1384"/>
    <w:rsid w:val="000C13BD"/>
    <w:rsid w:val="000C144A"/>
    <w:rsid w:val="000C50F8"/>
    <w:rsid w:val="000C5A22"/>
    <w:rsid w:val="000C6DA8"/>
    <w:rsid w:val="000D0CAC"/>
    <w:rsid w:val="000D2F98"/>
    <w:rsid w:val="000D4A96"/>
    <w:rsid w:val="000D5121"/>
    <w:rsid w:val="000D5F88"/>
    <w:rsid w:val="000D6995"/>
    <w:rsid w:val="000D793E"/>
    <w:rsid w:val="000E0BB5"/>
    <w:rsid w:val="000E0F76"/>
    <w:rsid w:val="000E14BB"/>
    <w:rsid w:val="000E473A"/>
    <w:rsid w:val="000E474C"/>
    <w:rsid w:val="000F2F3C"/>
    <w:rsid w:val="000F4393"/>
    <w:rsid w:val="000F4494"/>
    <w:rsid w:val="000F51DA"/>
    <w:rsid w:val="00101A80"/>
    <w:rsid w:val="00101CEA"/>
    <w:rsid w:val="00102FEA"/>
    <w:rsid w:val="00105C28"/>
    <w:rsid w:val="001102E6"/>
    <w:rsid w:val="0011146D"/>
    <w:rsid w:val="00112687"/>
    <w:rsid w:val="0011288F"/>
    <w:rsid w:val="00112E26"/>
    <w:rsid w:val="001137F4"/>
    <w:rsid w:val="001139E4"/>
    <w:rsid w:val="00114C2A"/>
    <w:rsid w:val="00115E88"/>
    <w:rsid w:val="001167EF"/>
    <w:rsid w:val="0012152E"/>
    <w:rsid w:val="00121AF6"/>
    <w:rsid w:val="00123F94"/>
    <w:rsid w:val="0012453B"/>
    <w:rsid w:val="00124B59"/>
    <w:rsid w:val="00124D7D"/>
    <w:rsid w:val="00132D02"/>
    <w:rsid w:val="00134E87"/>
    <w:rsid w:val="00140035"/>
    <w:rsid w:val="00140ED9"/>
    <w:rsid w:val="00142419"/>
    <w:rsid w:val="00143337"/>
    <w:rsid w:val="00144013"/>
    <w:rsid w:val="00146873"/>
    <w:rsid w:val="00147BB3"/>
    <w:rsid w:val="00150B62"/>
    <w:rsid w:val="00153007"/>
    <w:rsid w:val="00154795"/>
    <w:rsid w:val="001566E5"/>
    <w:rsid w:val="00160071"/>
    <w:rsid w:val="00160808"/>
    <w:rsid w:val="00161936"/>
    <w:rsid w:val="00162142"/>
    <w:rsid w:val="00164247"/>
    <w:rsid w:val="00167EC1"/>
    <w:rsid w:val="001716E4"/>
    <w:rsid w:val="00172370"/>
    <w:rsid w:val="00174362"/>
    <w:rsid w:val="0017455A"/>
    <w:rsid w:val="0017463A"/>
    <w:rsid w:val="001767CD"/>
    <w:rsid w:val="00176953"/>
    <w:rsid w:val="001824FB"/>
    <w:rsid w:val="001827E4"/>
    <w:rsid w:val="00182B1F"/>
    <w:rsid w:val="00184F67"/>
    <w:rsid w:val="0018755E"/>
    <w:rsid w:val="00187D99"/>
    <w:rsid w:val="001906B1"/>
    <w:rsid w:val="00192D58"/>
    <w:rsid w:val="00194D93"/>
    <w:rsid w:val="00195368"/>
    <w:rsid w:val="001966AD"/>
    <w:rsid w:val="00196796"/>
    <w:rsid w:val="001A5D6F"/>
    <w:rsid w:val="001A6E0E"/>
    <w:rsid w:val="001A7053"/>
    <w:rsid w:val="001A795C"/>
    <w:rsid w:val="001B0AE8"/>
    <w:rsid w:val="001B0B39"/>
    <w:rsid w:val="001B11F0"/>
    <w:rsid w:val="001B29AC"/>
    <w:rsid w:val="001B33C1"/>
    <w:rsid w:val="001B34AF"/>
    <w:rsid w:val="001B379E"/>
    <w:rsid w:val="001B7C79"/>
    <w:rsid w:val="001C06D8"/>
    <w:rsid w:val="001C22DF"/>
    <w:rsid w:val="001C450F"/>
    <w:rsid w:val="001D002B"/>
    <w:rsid w:val="001D11F6"/>
    <w:rsid w:val="001D2054"/>
    <w:rsid w:val="001D2644"/>
    <w:rsid w:val="001D2EAE"/>
    <w:rsid w:val="001D4A3D"/>
    <w:rsid w:val="001D4FCC"/>
    <w:rsid w:val="001D6159"/>
    <w:rsid w:val="001E03CE"/>
    <w:rsid w:val="001E1BDE"/>
    <w:rsid w:val="001E3DB8"/>
    <w:rsid w:val="001E4E49"/>
    <w:rsid w:val="001E64A0"/>
    <w:rsid w:val="001E6515"/>
    <w:rsid w:val="001E7C23"/>
    <w:rsid w:val="001F2A4E"/>
    <w:rsid w:val="001F4025"/>
    <w:rsid w:val="001F7809"/>
    <w:rsid w:val="0020103B"/>
    <w:rsid w:val="002032C7"/>
    <w:rsid w:val="00203466"/>
    <w:rsid w:val="00204404"/>
    <w:rsid w:val="00207476"/>
    <w:rsid w:val="00207571"/>
    <w:rsid w:val="00210AE1"/>
    <w:rsid w:val="002156A2"/>
    <w:rsid w:val="002213DA"/>
    <w:rsid w:val="00224858"/>
    <w:rsid w:val="00224DE1"/>
    <w:rsid w:val="002252BA"/>
    <w:rsid w:val="002277DA"/>
    <w:rsid w:val="00231326"/>
    <w:rsid w:val="002327EA"/>
    <w:rsid w:val="00234CAD"/>
    <w:rsid w:val="00235EC6"/>
    <w:rsid w:val="0023633F"/>
    <w:rsid w:val="00236A54"/>
    <w:rsid w:val="00242287"/>
    <w:rsid w:val="00242518"/>
    <w:rsid w:val="0024428C"/>
    <w:rsid w:val="002450A5"/>
    <w:rsid w:val="00247972"/>
    <w:rsid w:val="002500EC"/>
    <w:rsid w:val="002505AE"/>
    <w:rsid w:val="00251AC9"/>
    <w:rsid w:val="00251C66"/>
    <w:rsid w:val="00251CB3"/>
    <w:rsid w:val="0025279D"/>
    <w:rsid w:val="00253C78"/>
    <w:rsid w:val="00254A1E"/>
    <w:rsid w:val="00254B2E"/>
    <w:rsid w:val="00254C0B"/>
    <w:rsid w:val="002568E3"/>
    <w:rsid w:val="00261015"/>
    <w:rsid w:val="00261054"/>
    <w:rsid w:val="00261961"/>
    <w:rsid w:val="0026363E"/>
    <w:rsid w:val="002641A3"/>
    <w:rsid w:val="0026437B"/>
    <w:rsid w:val="00264FB6"/>
    <w:rsid w:val="0027346D"/>
    <w:rsid w:val="0027415F"/>
    <w:rsid w:val="00274A7A"/>
    <w:rsid w:val="00275346"/>
    <w:rsid w:val="0027658D"/>
    <w:rsid w:val="00280323"/>
    <w:rsid w:val="00280E48"/>
    <w:rsid w:val="00281B79"/>
    <w:rsid w:val="00283818"/>
    <w:rsid w:val="002847D4"/>
    <w:rsid w:val="002876F5"/>
    <w:rsid w:val="00287746"/>
    <w:rsid w:val="00290BA5"/>
    <w:rsid w:val="00291ADD"/>
    <w:rsid w:val="0029266E"/>
    <w:rsid w:val="00292670"/>
    <w:rsid w:val="00292A06"/>
    <w:rsid w:val="002963FA"/>
    <w:rsid w:val="00296B9A"/>
    <w:rsid w:val="002A0C55"/>
    <w:rsid w:val="002A1E28"/>
    <w:rsid w:val="002A2251"/>
    <w:rsid w:val="002A5611"/>
    <w:rsid w:val="002A5778"/>
    <w:rsid w:val="002A6868"/>
    <w:rsid w:val="002A7688"/>
    <w:rsid w:val="002B0862"/>
    <w:rsid w:val="002B0979"/>
    <w:rsid w:val="002B1B15"/>
    <w:rsid w:val="002B2077"/>
    <w:rsid w:val="002B4CBD"/>
    <w:rsid w:val="002B559A"/>
    <w:rsid w:val="002B623E"/>
    <w:rsid w:val="002C07FB"/>
    <w:rsid w:val="002C2D9C"/>
    <w:rsid w:val="002C3452"/>
    <w:rsid w:val="002C4F95"/>
    <w:rsid w:val="002C5405"/>
    <w:rsid w:val="002C66F0"/>
    <w:rsid w:val="002C6F8A"/>
    <w:rsid w:val="002C781D"/>
    <w:rsid w:val="002C7DAC"/>
    <w:rsid w:val="002CF09B"/>
    <w:rsid w:val="002D022D"/>
    <w:rsid w:val="002D09D1"/>
    <w:rsid w:val="002D0BF8"/>
    <w:rsid w:val="002D1044"/>
    <w:rsid w:val="002D1F3E"/>
    <w:rsid w:val="002D23FF"/>
    <w:rsid w:val="002D2D71"/>
    <w:rsid w:val="002D354B"/>
    <w:rsid w:val="002D445E"/>
    <w:rsid w:val="002D4B42"/>
    <w:rsid w:val="002E180E"/>
    <w:rsid w:val="002E222B"/>
    <w:rsid w:val="002E34AF"/>
    <w:rsid w:val="002E5345"/>
    <w:rsid w:val="002E5642"/>
    <w:rsid w:val="002E690A"/>
    <w:rsid w:val="002F03A0"/>
    <w:rsid w:val="002F03B6"/>
    <w:rsid w:val="002F12D2"/>
    <w:rsid w:val="002F1B71"/>
    <w:rsid w:val="002F4402"/>
    <w:rsid w:val="002F5EEE"/>
    <w:rsid w:val="002F742C"/>
    <w:rsid w:val="003003FD"/>
    <w:rsid w:val="00300D8A"/>
    <w:rsid w:val="00301AF8"/>
    <w:rsid w:val="00301B06"/>
    <w:rsid w:val="00301DB8"/>
    <w:rsid w:val="0030366A"/>
    <w:rsid w:val="00303B6D"/>
    <w:rsid w:val="0030514E"/>
    <w:rsid w:val="0030556B"/>
    <w:rsid w:val="003055ED"/>
    <w:rsid w:val="00310AD3"/>
    <w:rsid w:val="00311BD3"/>
    <w:rsid w:val="00313515"/>
    <w:rsid w:val="003173AA"/>
    <w:rsid w:val="00321F51"/>
    <w:rsid w:val="00323180"/>
    <w:rsid w:val="00323253"/>
    <w:rsid w:val="00323B07"/>
    <w:rsid w:val="00324981"/>
    <w:rsid w:val="003249C8"/>
    <w:rsid w:val="00325963"/>
    <w:rsid w:val="0033038B"/>
    <w:rsid w:val="003314CC"/>
    <w:rsid w:val="00331541"/>
    <w:rsid w:val="00331C39"/>
    <w:rsid w:val="003335A5"/>
    <w:rsid w:val="00333AA9"/>
    <w:rsid w:val="00335A9E"/>
    <w:rsid w:val="003373DC"/>
    <w:rsid w:val="003413EE"/>
    <w:rsid w:val="003415E7"/>
    <w:rsid w:val="00341C2A"/>
    <w:rsid w:val="00342379"/>
    <w:rsid w:val="00342B2B"/>
    <w:rsid w:val="00342F61"/>
    <w:rsid w:val="00343C96"/>
    <w:rsid w:val="00343F63"/>
    <w:rsid w:val="00344E6D"/>
    <w:rsid w:val="003464EA"/>
    <w:rsid w:val="00346B7F"/>
    <w:rsid w:val="0034709E"/>
    <w:rsid w:val="00347613"/>
    <w:rsid w:val="0034793C"/>
    <w:rsid w:val="00347E63"/>
    <w:rsid w:val="00354035"/>
    <w:rsid w:val="00355840"/>
    <w:rsid w:val="00357385"/>
    <w:rsid w:val="00357B6D"/>
    <w:rsid w:val="00357C98"/>
    <w:rsid w:val="00357E8C"/>
    <w:rsid w:val="00362324"/>
    <w:rsid w:val="003627CD"/>
    <w:rsid w:val="003638CF"/>
    <w:rsid w:val="00363D76"/>
    <w:rsid w:val="00364A0C"/>
    <w:rsid w:val="0036542C"/>
    <w:rsid w:val="00365EB6"/>
    <w:rsid w:val="003668D6"/>
    <w:rsid w:val="00367CAC"/>
    <w:rsid w:val="003712E2"/>
    <w:rsid w:val="003725B1"/>
    <w:rsid w:val="00372A59"/>
    <w:rsid w:val="00372EDB"/>
    <w:rsid w:val="0037332E"/>
    <w:rsid w:val="00373A81"/>
    <w:rsid w:val="00374639"/>
    <w:rsid w:val="00374F57"/>
    <w:rsid w:val="00380137"/>
    <w:rsid w:val="0038029C"/>
    <w:rsid w:val="00381738"/>
    <w:rsid w:val="00384FD8"/>
    <w:rsid w:val="00390492"/>
    <w:rsid w:val="00390494"/>
    <w:rsid w:val="00390800"/>
    <w:rsid w:val="003910C7"/>
    <w:rsid w:val="003911C7"/>
    <w:rsid w:val="00391634"/>
    <w:rsid w:val="00391CB1"/>
    <w:rsid w:val="0039347D"/>
    <w:rsid w:val="003936BF"/>
    <w:rsid w:val="00393EA1"/>
    <w:rsid w:val="0039599C"/>
    <w:rsid w:val="003977CA"/>
    <w:rsid w:val="00397C78"/>
    <w:rsid w:val="003A14FB"/>
    <w:rsid w:val="003A2AE3"/>
    <w:rsid w:val="003A3F0C"/>
    <w:rsid w:val="003A6071"/>
    <w:rsid w:val="003B1A02"/>
    <w:rsid w:val="003B2BCA"/>
    <w:rsid w:val="003B2E59"/>
    <w:rsid w:val="003B3ACD"/>
    <w:rsid w:val="003B4035"/>
    <w:rsid w:val="003B48F7"/>
    <w:rsid w:val="003B68FA"/>
    <w:rsid w:val="003B72FC"/>
    <w:rsid w:val="003C0C2F"/>
    <w:rsid w:val="003C106A"/>
    <w:rsid w:val="003C24B3"/>
    <w:rsid w:val="003C33A6"/>
    <w:rsid w:val="003C41B5"/>
    <w:rsid w:val="003C4B0B"/>
    <w:rsid w:val="003C5186"/>
    <w:rsid w:val="003C62B4"/>
    <w:rsid w:val="003D0E45"/>
    <w:rsid w:val="003D0ED9"/>
    <w:rsid w:val="003D2080"/>
    <w:rsid w:val="003D25D6"/>
    <w:rsid w:val="003D44DE"/>
    <w:rsid w:val="003E28F2"/>
    <w:rsid w:val="003E314B"/>
    <w:rsid w:val="003E4229"/>
    <w:rsid w:val="003E7410"/>
    <w:rsid w:val="003E7DC7"/>
    <w:rsid w:val="003F0EDB"/>
    <w:rsid w:val="003F2B45"/>
    <w:rsid w:val="003F2B9B"/>
    <w:rsid w:val="003F310C"/>
    <w:rsid w:val="003F359A"/>
    <w:rsid w:val="003F3800"/>
    <w:rsid w:val="004003B9"/>
    <w:rsid w:val="00400850"/>
    <w:rsid w:val="00404859"/>
    <w:rsid w:val="00405152"/>
    <w:rsid w:val="004066BD"/>
    <w:rsid w:val="00410E94"/>
    <w:rsid w:val="00411D7A"/>
    <w:rsid w:val="0041218B"/>
    <w:rsid w:val="0041256D"/>
    <w:rsid w:val="00413053"/>
    <w:rsid w:val="00416279"/>
    <w:rsid w:val="00417F22"/>
    <w:rsid w:val="0042291B"/>
    <w:rsid w:val="00425DEF"/>
    <w:rsid w:val="0042616C"/>
    <w:rsid w:val="00426C50"/>
    <w:rsid w:val="00427322"/>
    <w:rsid w:val="00431B99"/>
    <w:rsid w:val="004330EB"/>
    <w:rsid w:val="00434A87"/>
    <w:rsid w:val="004376FC"/>
    <w:rsid w:val="0044447B"/>
    <w:rsid w:val="004469CD"/>
    <w:rsid w:val="00447DEF"/>
    <w:rsid w:val="00451002"/>
    <w:rsid w:val="0045338C"/>
    <w:rsid w:val="00453733"/>
    <w:rsid w:val="004555B8"/>
    <w:rsid w:val="004555DC"/>
    <w:rsid w:val="004572FF"/>
    <w:rsid w:val="0045750F"/>
    <w:rsid w:val="00457C12"/>
    <w:rsid w:val="00461A52"/>
    <w:rsid w:val="0046256B"/>
    <w:rsid w:val="00463093"/>
    <w:rsid w:val="00464E30"/>
    <w:rsid w:val="0046774A"/>
    <w:rsid w:val="004709D8"/>
    <w:rsid w:val="0047196B"/>
    <w:rsid w:val="00471E37"/>
    <w:rsid w:val="00472784"/>
    <w:rsid w:val="00473BDA"/>
    <w:rsid w:val="0047531C"/>
    <w:rsid w:val="00476335"/>
    <w:rsid w:val="00480739"/>
    <w:rsid w:val="00483C60"/>
    <w:rsid w:val="00483EFC"/>
    <w:rsid w:val="00486B35"/>
    <w:rsid w:val="00486D42"/>
    <w:rsid w:val="00492E9A"/>
    <w:rsid w:val="00492FA6"/>
    <w:rsid w:val="00493C89"/>
    <w:rsid w:val="004946CC"/>
    <w:rsid w:val="0049495A"/>
    <w:rsid w:val="00494F61"/>
    <w:rsid w:val="00496D65"/>
    <w:rsid w:val="004A492E"/>
    <w:rsid w:val="004A5887"/>
    <w:rsid w:val="004A635D"/>
    <w:rsid w:val="004A6D0E"/>
    <w:rsid w:val="004B0463"/>
    <w:rsid w:val="004B0D44"/>
    <w:rsid w:val="004B5FFE"/>
    <w:rsid w:val="004B7AE7"/>
    <w:rsid w:val="004B7E08"/>
    <w:rsid w:val="004C11FC"/>
    <w:rsid w:val="004C1609"/>
    <w:rsid w:val="004C2A63"/>
    <w:rsid w:val="004C3953"/>
    <w:rsid w:val="004C5051"/>
    <w:rsid w:val="004C56F3"/>
    <w:rsid w:val="004D03F5"/>
    <w:rsid w:val="004D0EF4"/>
    <w:rsid w:val="004D2792"/>
    <w:rsid w:val="004D7C28"/>
    <w:rsid w:val="004E2201"/>
    <w:rsid w:val="004E263E"/>
    <w:rsid w:val="004E4795"/>
    <w:rsid w:val="004E6219"/>
    <w:rsid w:val="004E72F5"/>
    <w:rsid w:val="004E7723"/>
    <w:rsid w:val="004F04B1"/>
    <w:rsid w:val="004F0DBA"/>
    <w:rsid w:val="004F5EFE"/>
    <w:rsid w:val="00500191"/>
    <w:rsid w:val="00501286"/>
    <w:rsid w:val="0050501E"/>
    <w:rsid w:val="005052FD"/>
    <w:rsid w:val="00506F6D"/>
    <w:rsid w:val="00514779"/>
    <w:rsid w:val="00517310"/>
    <w:rsid w:val="00521518"/>
    <w:rsid w:val="0052248C"/>
    <w:rsid w:val="00522E8E"/>
    <w:rsid w:val="0052429C"/>
    <w:rsid w:val="0052608C"/>
    <w:rsid w:val="00526799"/>
    <w:rsid w:val="00527573"/>
    <w:rsid w:val="00530499"/>
    <w:rsid w:val="00531AA9"/>
    <w:rsid w:val="00532347"/>
    <w:rsid w:val="00532B42"/>
    <w:rsid w:val="00533150"/>
    <w:rsid w:val="00533B1F"/>
    <w:rsid w:val="00535088"/>
    <w:rsid w:val="0054551B"/>
    <w:rsid w:val="00550BA5"/>
    <w:rsid w:val="00550E30"/>
    <w:rsid w:val="005526E7"/>
    <w:rsid w:val="00554D8E"/>
    <w:rsid w:val="005557A2"/>
    <w:rsid w:val="005561E7"/>
    <w:rsid w:val="00556904"/>
    <w:rsid w:val="005641B1"/>
    <w:rsid w:val="00565861"/>
    <w:rsid w:val="00566147"/>
    <w:rsid w:val="00570830"/>
    <w:rsid w:val="00570C54"/>
    <w:rsid w:val="00575751"/>
    <w:rsid w:val="0057583E"/>
    <w:rsid w:val="0057618D"/>
    <w:rsid w:val="00577C8A"/>
    <w:rsid w:val="00580133"/>
    <w:rsid w:val="00580C04"/>
    <w:rsid w:val="00581BE8"/>
    <w:rsid w:val="0058585D"/>
    <w:rsid w:val="00586EF4"/>
    <w:rsid w:val="00587995"/>
    <w:rsid w:val="00592CBA"/>
    <w:rsid w:val="00592FFA"/>
    <w:rsid w:val="00596527"/>
    <w:rsid w:val="00597771"/>
    <w:rsid w:val="00597A02"/>
    <w:rsid w:val="005A1121"/>
    <w:rsid w:val="005A168B"/>
    <w:rsid w:val="005A17B7"/>
    <w:rsid w:val="005A67F7"/>
    <w:rsid w:val="005B1633"/>
    <w:rsid w:val="005B63D8"/>
    <w:rsid w:val="005B7312"/>
    <w:rsid w:val="005BBDA1"/>
    <w:rsid w:val="005C1E6A"/>
    <w:rsid w:val="005C2735"/>
    <w:rsid w:val="005C310E"/>
    <w:rsid w:val="005C51B8"/>
    <w:rsid w:val="005C5346"/>
    <w:rsid w:val="005C7B11"/>
    <w:rsid w:val="005D039A"/>
    <w:rsid w:val="005D0957"/>
    <w:rsid w:val="005D2713"/>
    <w:rsid w:val="005D4E76"/>
    <w:rsid w:val="005D58C7"/>
    <w:rsid w:val="005D5D88"/>
    <w:rsid w:val="005D7E03"/>
    <w:rsid w:val="005E03C5"/>
    <w:rsid w:val="005E097B"/>
    <w:rsid w:val="005E18AA"/>
    <w:rsid w:val="005E37F6"/>
    <w:rsid w:val="005E6E98"/>
    <w:rsid w:val="005F0071"/>
    <w:rsid w:val="005F14AA"/>
    <w:rsid w:val="005F158D"/>
    <w:rsid w:val="005F180B"/>
    <w:rsid w:val="005F1DFD"/>
    <w:rsid w:val="005F2912"/>
    <w:rsid w:val="005F3581"/>
    <w:rsid w:val="005F6A9D"/>
    <w:rsid w:val="005F6FCA"/>
    <w:rsid w:val="005F752F"/>
    <w:rsid w:val="00600F38"/>
    <w:rsid w:val="0060267F"/>
    <w:rsid w:val="00604271"/>
    <w:rsid w:val="0060511E"/>
    <w:rsid w:val="00605D86"/>
    <w:rsid w:val="00606905"/>
    <w:rsid w:val="00607D1A"/>
    <w:rsid w:val="006149DE"/>
    <w:rsid w:val="006167BE"/>
    <w:rsid w:val="00617314"/>
    <w:rsid w:val="00617DB1"/>
    <w:rsid w:val="00622D6B"/>
    <w:rsid w:val="006231BC"/>
    <w:rsid w:val="00633D0F"/>
    <w:rsid w:val="00634B4F"/>
    <w:rsid w:val="00635BFD"/>
    <w:rsid w:val="0063647B"/>
    <w:rsid w:val="00637C1F"/>
    <w:rsid w:val="00640D37"/>
    <w:rsid w:val="00640E55"/>
    <w:rsid w:val="00641237"/>
    <w:rsid w:val="006425FE"/>
    <w:rsid w:val="006439AC"/>
    <w:rsid w:val="0064490A"/>
    <w:rsid w:val="00646F42"/>
    <w:rsid w:val="00647531"/>
    <w:rsid w:val="00647FFA"/>
    <w:rsid w:val="00650F08"/>
    <w:rsid w:val="00652CFB"/>
    <w:rsid w:val="00654EE0"/>
    <w:rsid w:val="00655F35"/>
    <w:rsid w:val="006565A5"/>
    <w:rsid w:val="00663E59"/>
    <w:rsid w:val="006649DC"/>
    <w:rsid w:val="006661FF"/>
    <w:rsid w:val="00667BC7"/>
    <w:rsid w:val="006706A3"/>
    <w:rsid w:val="0067126A"/>
    <w:rsid w:val="00671614"/>
    <w:rsid w:val="0067185A"/>
    <w:rsid w:val="00672A52"/>
    <w:rsid w:val="006741D7"/>
    <w:rsid w:val="00674880"/>
    <w:rsid w:val="006751C3"/>
    <w:rsid w:val="0068082F"/>
    <w:rsid w:val="00683926"/>
    <w:rsid w:val="00684216"/>
    <w:rsid w:val="0068628C"/>
    <w:rsid w:val="00686640"/>
    <w:rsid w:val="00686ADD"/>
    <w:rsid w:val="006872C2"/>
    <w:rsid w:val="00692733"/>
    <w:rsid w:val="00697075"/>
    <w:rsid w:val="00697E3A"/>
    <w:rsid w:val="006A04D9"/>
    <w:rsid w:val="006A200E"/>
    <w:rsid w:val="006A368B"/>
    <w:rsid w:val="006A3ABA"/>
    <w:rsid w:val="006A59FA"/>
    <w:rsid w:val="006A5A3C"/>
    <w:rsid w:val="006A71FF"/>
    <w:rsid w:val="006A739D"/>
    <w:rsid w:val="006A7919"/>
    <w:rsid w:val="006A79AA"/>
    <w:rsid w:val="006B23F4"/>
    <w:rsid w:val="006B25D5"/>
    <w:rsid w:val="006B2D47"/>
    <w:rsid w:val="006B3536"/>
    <w:rsid w:val="006B3CFC"/>
    <w:rsid w:val="006B44BC"/>
    <w:rsid w:val="006B6FAE"/>
    <w:rsid w:val="006B750F"/>
    <w:rsid w:val="006C0315"/>
    <w:rsid w:val="006C127F"/>
    <w:rsid w:val="006C3DEF"/>
    <w:rsid w:val="006C6312"/>
    <w:rsid w:val="006D0639"/>
    <w:rsid w:val="006D478E"/>
    <w:rsid w:val="006D483A"/>
    <w:rsid w:val="006E0E6E"/>
    <w:rsid w:val="006E16FE"/>
    <w:rsid w:val="006E189E"/>
    <w:rsid w:val="006E2AF7"/>
    <w:rsid w:val="006E7329"/>
    <w:rsid w:val="006E73B5"/>
    <w:rsid w:val="006F0F21"/>
    <w:rsid w:val="006F113F"/>
    <w:rsid w:val="006F1F4C"/>
    <w:rsid w:val="006F1FFA"/>
    <w:rsid w:val="006F4893"/>
    <w:rsid w:val="006F71E7"/>
    <w:rsid w:val="006F76D5"/>
    <w:rsid w:val="00700B5B"/>
    <w:rsid w:val="00702D5E"/>
    <w:rsid w:val="0070355E"/>
    <w:rsid w:val="00703C2E"/>
    <w:rsid w:val="00705133"/>
    <w:rsid w:val="00705874"/>
    <w:rsid w:val="00711CD7"/>
    <w:rsid w:val="00712037"/>
    <w:rsid w:val="007122E3"/>
    <w:rsid w:val="007129D8"/>
    <w:rsid w:val="00713A9D"/>
    <w:rsid w:val="007222CD"/>
    <w:rsid w:val="00726377"/>
    <w:rsid w:val="00726C74"/>
    <w:rsid w:val="007271A1"/>
    <w:rsid w:val="00727C87"/>
    <w:rsid w:val="00727F38"/>
    <w:rsid w:val="0073041F"/>
    <w:rsid w:val="00731354"/>
    <w:rsid w:val="00732C27"/>
    <w:rsid w:val="00735476"/>
    <w:rsid w:val="00735F60"/>
    <w:rsid w:val="00740709"/>
    <w:rsid w:val="00741900"/>
    <w:rsid w:val="007449AB"/>
    <w:rsid w:val="00746547"/>
    <w:rsid w:val="00746BA4"/>
    <w:rsid w:val="00750A74"/>
    <w:rsid w:val="00753EC3"/>
    <w:rsid w:val="0075511C"/>
    <w:rsid w:val="007571C0"/>
    <w:rsid w:val="007577A3"/>
    <w:rsid w:val="00760456"/>
    <w:rsid w:val="007608DA"/>
    <w:rsid w:val="00760DED"/>
    <w:rsid w:val="00762A91"/>
    <w:rsid w:val="00762D3D"/>
    <w:rsid w:val="00765C29"/>
    <w:rsid w:val="00766122"/>
    <w:rsid w:val="0076657A"/>
    <w:rsid w:val="00767BFF"/>
    <w:rsid w:val="007701B3"/>
    <w:rsid w:val="00773FC1"/>
    <w:rsid w:val="00775C42"/>
    <w:rsid w:val="00776AA5"/>
    <w:rsid w:val="00780D90"/>
    <w:rsid w:val="0078587A"/>
    <w:rsid w:val="00785D06"/>
    <w:rsid w:val="0079054D"/>
    <w:rsid w:val="00790FA8"/>
    <w:rsid w:val="0079121D"/>
    <w:rsid w:val="007A279D"/>
    <w:rsid w:val="007A45B7"/>
    <w:rsid w:val="007A5D1E"/>
    <w:rsid w:val="007B08BD"/>
    <w:rsid w:val="007B2298"/>
    <w:rsid w:val="007B29CD"/>
    <w:rsid w:val="007B51B5"/>
    <w:rsid w:val="007C00ED"/>
    <w:rsid w:val="007C01E3"/>
    <w:rsid w:val="007C030A"/>
    <w:rsid w:val="007C04D1"/>
    <w:rsid w:val="007C37D8"/>
    <w:rsid w:val="007C5E99"/>
    <w:rsid w:val="007C6B33"/>
    <w:rsid w:val="007C71F5"/>
    <w:rsid w:val="007C772E"/>
    <w:rsid w:val="007C7A62"/>
    <w:rsid w:val="007D171F"/>
    <w:rsid w:val="007D4897"/>
    <w:rsid w:val="007D5220"/>
    <w:rsid w:val="007D6E4D"/>
    <w:rsid w:val="007E1EDE"/>
    <w:rsid w:val="007E2D8E"/>
    <w:rsid w:val="007E493C"/>
    <w:rsid w:val="007E500D"/>
    <w:rsid w:val="007E518F"/>
    <w:rsid w:val="007E6C38"/>
    <w:rsid w:val="007F02E8"/>
    <w:rsid w:val="007F0625"/>
    <w:rsid w:val="007F0A98"/>
    <w:rsid w:val="007F11A2"/>
    <w:rsid w:val="007F2A8D"/>
    <w:rsid w:val="007F78A4"/>
    <w:rsid w:val="008005F3"/>
    <w:rsid w:val="00800C7D"/>
    <w:rsid w:val="00801B99"/>
    <w:rsid w:val="00804B52"/>
    <w:rsid w:val="0080784D"/>
    <w:rsid w:val="008115AF"/>
    <w:rsid w:val="008127A6"/>
    <w:rsid w:val="00813B2A"/>
    <w:rsid w:val="008144F8"/>
    <w:rsid w:val="00821CF9"/>
    <w:rsid w:val="0082339F"/>
    <w:rsid w:val="00824A29"/>
    <w:rsid w:val="00825FF8"/>
    <w:rsid w:val="00826A48"/>
    <w:rsid w:val="00826FB9"/>
    <w:rsid w:val="008302B4"/>
    <w:rsid w:val="00830569"/>
    <w:rsid w:val="00830652"/>
    <w:rsid w:val="00833A04"/>
    <w:rsid w:val="00833C5A"/>
    <w:rsid w:val="00834427"/>
    <w:rsid w:val="0083670A"/>
    <w:rsid w:val="00837248"/>
    <w:rsid w:val="008406DD"/>
    <w:rsid w:val="0084099D"/>
    <w:rsid w:val="008418D5"/>
    <w:rsid w:val="0084230F"/>
    <w:rsid w:val="00843E89"/>
    <w:rsid w:val="0084422C"/>
    <w:rsid w:val="00845B0D"/>
    <w:rsid w:val="008462E2"/>
    <w:rsid w:val="008465BC"/>
    <w:rsid w:val="0084732A"/>
    <w:rsid w:val="00851DA1"/>
    <w:rsid w:val="00852130"/>
    <w:rsid w:val="00854D38"/>
    <w:rsid w:val="00856702"/>
    <w:rsid w:val="00857992"/>
    <w:rsid w:val="00857CB6"/>
    <w:rsid w:val="00860D20"/>
    <w:rsid w:val="00862736"/>
    <w:rsid w:val="00862D4A"/>
    <w:rsid w:val="008635E1"/>
    <w:rsid w:val="00865137"/>
    <w:rsid w:val="008662F8"/>
    <w:rsid w:val="008677B3"/>
    <w:rsid w:val="008679F7"/>
    <w:rsid w:val="00867B75"/>
    <w:rsid w:val="00870644"/>
    <w:rsid w:val="00871FD5"/>
    <w:rsid w:val="00872EBE"/>
    <w:rsid w:val="0087437A"/>
    <w:rsid w:val="00874CBB"/>
    <w:rsid w:val="008751FF"/>
    <w:rsid w:val="00876427"/>
    <w:rsid w:val="008777F4"/>
    <w:rsid w:val="0088087D"/>
    <w:rsid w:val="008811B6"/>
    <w:rsid w:val="008840EC"/>
    <w:rsid w:val="00884981"/>
    <w:rsid w:val="00884D92"/>
    <w:rsid w:val="00885643"/>
    <w:rsid w:val="00887A69"/>
    <w:rsid w:val="008900DA"/>
    <w:rsid w:val="00892470"/>
    <w:rsid w:val="008930BD"/>
    <w:rsid w:val="0089352E"/>
    <w:rsid w:val="00893751"/>
    <w:rsid w:val="0089499F"/>
    <w:rsid w:val="0089504D"/>
    <w:rsid w:val="0089573B"/>
    <w:rsid w:val="008957DF"/>
    <w:rsid w:val="008A08B0"/>
    <w:rsid w:val="008A214C"/>
    <w:rsid w:val="008A275B"/>
    <w:rsid w:val="008A2813"/>
    <w:rsid w:val="008A48FD"/>
    <w:rsid w:val="008A79CE"/>
    <w:rsid w:val="008B5786"/>
    <w:rsid w:val="008B5C01"/>
    <w:rsid w:val="008B750A"/>
    <w:rsid w:val="008C2907"/>
    <w:rsid w:val="008D117D"/>
    <w:rsid w:val="008D14E8"/>
    <w:rsid w:val="008D4219"/>
    <w:rsid w:val="008D5445"/>
    <w:rsid w:val="008D564A"/>
    <w:rsid w:val="008D5B64"/>
    <w:rsid w:val="008D6F4F"/>
    <w:rsid w:val="008E2B69"/>
    <w:rsid w:val="008E3555"/>
    <w:rsid w:val="008E3F28"/>
    <w:rsid w:val="008E607C"/>
    <w:rsid w:val="008E6350"/>
    <w:rsid w:val="008E6437"/>
    <w:rsid w:val="008F18B2"/>
    <w:rsid w:val="008F18DB"/>
    <w:rsid w:val="008F2167"/>
    <w:rsid w:val="008F2604"/>
    <w:rsid w:val="008F3E2F"/>
    <w:rsid w:val="008F4C3C"/>
    <w:rsid w:val="008F6C3D"/>
    <w:rsid w:val="00900428"/>
    <w:rsid w:val="00901864"/>
    <w:rsid w:val="00901A54"/>
    <w:rsid w:val="00904A9B"/>
    <w:rsid w:val="00905E3D"/>
    <w:rsid w:val="00905ECF"/>
    <w:rsid w:val="009064F1"/>
    <w:rsid w:val="009066AB"/>
    <w:rsid w:val="00907CC8"/>
    <w:rsid w:val="00910F1B"/>
    <w:rsid w:val="00910F61"/>
    <w:rsid w:val="009154E0"/>
    <w:rsid w:val="00916191"/>
    <w:rsid w:val="00916E43"/>
    <w:rsid w:val="009237E0"/>
    <w:rsid w:val="00924EB4"/>
    <w:rsid w:val="00924F11"/>
    <w:rsid w:val="009272C0"/>
    <w:rsid w:val="009278A0"/>
    <w:rsid w:val="00932E08"/>
    <w:rsid w:val="00934B1B"/>
    <w:rsid w:val="009354BC"/>
    <w:rsid w:val="00936DED"/>
    <w:rsid w:val="009403B2"/>
    <w:rsid w:val="00940BA8"/>
    <w:rsid w:val="00943604"/>
    <w:rsid w:val="00943AC1"/>
    <w:rsid w:val="00943FDF"/>
    <w:rsid w:val="00944691"/>
    <w:rsid w:val="00946CC4"/>
    <w:rsid w:val="009475E3"/>
    <w:rsid w:val="009476B6"/>
    <w:rsid w:val="0094883C"/>
    <w:rsid w:val="00950195"/>
    <w:rsid w:val="00950398"/>
    <w:rsid w:val="00951A5F"/>
    <w:rsid w:val="00951AF1"/>
    <w:rsid w:val="00953EC6"/>
    <w:rsid w:val="00955166"/>
    <w:rsid w:val="00955F81"/>
    <w:rsid w:val="00956A50"/>
    <w:rsid w:val="0096026B"/>
    <w:rsid w:val="00962461"/>
    <w:rsid w:val="00962B04"/>
    <w:rsid w:val="0096339D"/>
    <w:rsid w:val="0096394F"/>
    <w:rsid w:val="00963BC4"/>
    <w:rsid w:val="0096453F"/>
    <w:rsid w:val="00964979"/>
    <w:rsid w:val="00965431"/>
    <w:rsid w:val="00965ECF"/>
    <w:rsid w:val="009660FC"/>
    <w:rsid w:val="009669C8"/>
    <w:rsid w:val="00970343"/>
    <w:rsid w:val="00972EC5"/>
    <w:rsid w:val="009747DA"/>
    <w:rsid w:val="00975942"/>
    <w:rsid w:val="0097619B"/>
    <w:rsid w:val="00976402"/>
    <w:rsid w:val="00977750"/>
    <w:rsid w:val="009816BD"/>
    <w:rsid w:val="0098245B"/>
    <w:rsid w:val="00986EBB"/>
    <w:rsid w:val="0099197A"/>
    <w:rsid w:val="009919A7"/>
    <w:rsid w:val="00991B6F"/>
    <w:rsid w:val="00992195"/>
    <w:rsid w:val="00993A15"/>
    <w:rsid w:val="00993E1F"/>
    <w:rsid w:val="00994931"/>
    <w:rsid w:val="00994DC9"/>
    <w:rsid w:val="0099502C"/>
    <w:rsid w:val="009967BB"/>
    <w:rsid w:val="00997BB9"/>
    <w:rsid w:val="009A0771"/>
    <w:rsid w:val="009A266D"/>
    <w:rsid w:val="009A4BA5"/>
    <w:rsid w:val="009B0314"/>
    <w:rsid w:val="009B186F"/>
    <w:rsid w:val="009B1A29"/>
    <w:rsid w:val="009B1D3F"/>
    <w:rsid w:val="009B1FF1"/>
    <w:rsid w:val="009B2D91"/>
    <w:rsid w:val="009B47D5"/>
    <w:rsid w:val="009B5344"/>
    <w:rsid w:val="009B608B"/>
    <w:rsid w:val="009C12AC"/>
    <w:rsid w:val="009C18E4"/>
    <w:rsid w:val="009C2639"/>
    <w:rsid w:val="009C2CF0"/>
    <w:rsid w:val="009C7BC4"/>
    <w:rsid w:val="009D0BAF"/>
    <w:rsid w:val="009D3129"/>
    <w:rsid w:val="009E2CE2"/>
    <w:rsid w:val="009E44F9"/>
    <w:rsid w:val="009E4B20"/>
    <w:rsid w:val="009F14B6"/>
    <w:rsid w:val="009F24A6"/>
    <w:rsid w:val="009F44BF"/>
    <w:rsid w:val="009F5E43"/>
    <w:rsid w:val="009F61F9"/>
    <w:rsid w:val="009F6CC7"/>
    <w:rsid w:val="009F6E66"/>
    <w:rsid w:val="00A0110D"/>
    <w:rsid w:val="00A018B6"/>
    <w:rsid w:val="00A01F99"/>
    <w:rsid w:val="00A02E5C"/>
    <w:rsid w:val="00A033D9"/>
    <w:rsid w:val="00A036BB"/>
    <w:rsid w:val="00A056E2"/>
    <w:rsid w:val="00A05C7D"/>
    <w:rsid w:val="00A07033"/>
    <w:rsid w:val="00A07752"/>
    <w:rsid w:val="00A108F8"/>
    <w:rsid w:val="00A10BD8"/>
    <w:rsid w:val="00A1198F"/>
    <w:rsid w:val="00A1342B"/>
    <w:rsid w:val="00A15A5E"/>
    <w:rsid w:val="00A21242"/>
    <w:rsid w:val="00A21526"/>
    <w:rsid w:val="00A247B6"/>
    <w:rsid w:val="00A2584C"/>
    <w:rsid w:val="00A301D0"/>
    <w:rsid w:val="00A30608"/>
    <w:rsid w:val="00A307F2"/>
    <w:rsid w:val="00A3094C"/>
    <w:rsid w:val="00A31CF8"/>
    <w:rsid w:val="00A320EE"/>
    <w:rsid w:val="00A32B94"/>
    <w:rsid w:val="00A32C93"/>
    <w:rsid w:val="00A341E8"/>
    <w:rsid w:val="00A35580"/>
    <w:rsid w:val="00A35D63"/>
    <w:rsid w:val="00A36731"/>
    <w:rsid w:val="00A3775D"/>
    <w:rsid w:val="00A416AF"/>
    <w:rsid w:val="00A42A08"/>
    <w:rsid w:val="00A43BC5"/>
    <w:rsid w:val="00A43D37"/>
    <w:rsid w:val="00A44A34"/>
    <w:rsid w:val="00A46F4F"/>
    <w:rsid w:val="00A52822"/>
    <w:rsid w:val="00A52F97"/>
    <w:rsid w:val="00A537B6"/>
    <w:rsid w:val="00A5421D"/>
    <w:rsid w:val="00A54EEA"/>
    <w:rsid w:val="00A6237C"/>
    <w:rsid w:val="00A63A24"/>
    <w:rsid w:val="00A65875"/>
    <w:rsid w:val="00A70730"/>
    <w:rsid w:val="00A7182D"/>
    <w:rsid w:val="00A71D25"/>
    <w:rsid w:val="00A74D50"/>
    <w:rsid w:val="00A75BAF"/>
    <w:rsid w:val="00A7616D"/>
    <w:rsid w:val="00A76531"/>
    <w:rsid w:val="00A8019E"/>
    <w:rsid w:val="00A80886"/>
    <w:rsid w:val="00A808D8"/>
    <w:rsid w:val="00A80A9E"/>
    <w:rsid w:val="00A82966"/>
    <w:rsid w:val="00A83471"/>
    <w:rsid w:val="00A83A0F"/>
    <w:rsid w:val="00A91525"/>
    <w:rsid w:val="00A95EBD"/>
    <w:rsid w:val="00AA0708"/>
    <w:rsid w:val="00AA37D1"/>
    <w:rsid w:val="00AA391A"/>
    <w:rsid w:val="00AA3F60"/>
    <w:rsid w:val="00AB1DBE"/>
    <w:rsid w:val="00AB2115"/>
    <w:rsid w:val="00AB242E"/>
    <w:rsid w:val="00AB7809"/>
    <w:rsid w:val="00AC29CB"/>
    <w:rsid w:val="00AC2B40"/>
    <w:rsid w:val="00AC337A"/>
    <w:rsid w:val="00AC347A"/>
    <w:rsid w:val="00AC5D4F"/>
    <w:rsid w:val="00AC666A"/>
    <w:rsid w:val="00AC7161"/>
    <w:rsid w:val="00AC7E2D"/>
    <w:rsid w:val="00AD03C0"/>
    <w:rsid w:val="00AD0456"/>
    <w:rsid w:val="00AD1543"/>
    <w:rsid w:val="00AD196C"/>
    <w:rsid w:val="00AD4798"/>
    <w:rsid w:val="00AE02DE"/>
    <w:rsid w:val="00AE1F32"/>
    <w:rsid w:val="00AE240E"/>
    <w:rsid w:val="00AE3D06"/>
    <w:rsid w:val="00AE4152"/>
    <w:rsid w:val="00AE4A42"/>
    <w:rsid w:val="00AE63EC"/>
    <w:rsid w:val="00AE655F"/>
    <w:rsid w:val="00AF0F39"/>
    <w:rsid w:val="00AF209F"/>
    <w:rsid w:val="00AF7A62"/>
    <w:rsid w:val="00B0292D"/>
    <w:rsid w:val="00B02AE3"/>
    <w:rsid w:val="00B04529"/>
    <w:rsid w:val="00B06A26"/>
    <w:rsid w:val="00B105FB"/>
    <w:rsid w:val="00B106ED"/>
    <w:rsid w:val="00B1094A"/>
    <w:rsid w:val="00B1099C"/>
    <w:rsid w:val="00B12C40"/>
    <w:rsid w:val="00B138B7"/>
    <w:rsid w:val="00B17782"/>
    <w:rsid w:val="00B17A54"/>
    <w:rsid w:val="00B20B32"/>
    <w:rsid w:val="00B20FE9"/>
    <w:rsid w:val="00B21F56"/>
    <w:rsid w:val="00B21F59"/>
    <w:rsid w:val="00B24123"/>
    <w:rsid w:val="00B24317"/>
    <w:rsid w:val="00B25F47"/>
    <w:rsid w:val="00B26774"/>
    <w:rsid w:val="00B27174"/>
    <w:rsid w:val="00B27412"/>
    <w:rsid w:val="00B30EB7"/>
    <w:rsid w:val="00B319E5"/>
    <w:rsid w:val="00B3447F"/>
    <w:rsid w:val="00B409E4"/>
    <w:rsid w:val="00B425FB"/>
    <w:rsid w:val="00B43452"/>
    <w:rsid w:val="00B448AA"/>
    <w:rsid w:val="00B456B2"/>
    <w:rsid w:val="00B45F49"/>
    <w:rsid w:val="00B51385"/>
    <w:rsid w:val="00B5168F"/>
    <w:rsid w:val="00B54E3E"/>
    <w:rsid w:val="00B557D4"/>
    <w:rsid w:val="00B5643F"/>
    <w:rsid w:val="00B576CF"/>
    <w:rsid w:val="00B5776A"/>
    <w:rsid w:val="00B612F9"/>
    <w:rsid w:val="00B621E7"/>
    <w:rsid w:val="00B62AFC"/>
    <w:rsid w:val="00B62B63"/>
    <w:rsid w:val="00B65A04"/>
    <w:rsid w:val="00B65A32"/>
    <w:rsid w:val="00B704AD"/>
    <w:rsid w:val="00B709F4"/>
    <w:rsid w:val="00B70BC8"/>
    <w:rsid w:val="00B743A4"/>
    <w:rsid w:val="00B76FEE"/>
    <w:rsid w:val="00B77056"/>
    <w:rsid w:val="00B7710B"/>
    <w:rsid w:val="00B77393"/>
    <w:rsid w:val="00B77D6E"/>
    <w:rsid w:val="00B80DE2"/>
    <w:rsid w:val="00B8182F"/>
    <w:rsid w:val="00B830FE"/>
    <w:rsid w:val="00B83C2C"/>
    <w:rsid w:val="00B84145"/>
    <w:rsid w:val="00B85FDB"/>
    <w:rsid w:val="00B92D7F"/>
    <w:rsid w:val="00B94472"/>
    <w:rsid w:val="00B9598F"/>
    <w:rsid w:val="00B96701"/>
    <w:rsid w:val="00B96931"/>
    <w:rsid w:val="00BA14FE"/>
    <w:rsid w:val="00BA2073"/>
    <w:rsid w:val="00BA23E7"/>
    <w:rsid w:val="00BA25B0"/>
    <w:rsid w:val="00BA52A6"/>
    <w:rsid w:val="00BA7361"/>
    <w:rsid w:val="00BA770C"/>
    <w:rsid w:val="00BB076F"/>
    <w:rsid w:val="00BB0D6B"/>
    <w:rsid w:val="00BB1023"/>
    <w:rsid w:val="00BB16AD"/>
    <w:rsid w:val="00BB27C5"/>
    <w:rsid w:val="00BB29C2"/>
    <w:rsid w:val="00BB5A25"/>
    <w:rsid w:val="00BB737B"/>
    <w:rsid w:val="00BC0B56"/>
    <w:rsid w:val="00BC1856"/>
    <w:rsid w:val="00BC1BB8"/>
    <w:rsid w:val="00BC2425"/>
    <w:rsid w:val="00BC2500"/>
    <w:rsid w:val="00BC2588"/>
    <w:rsid w:val="00BC6ED5"/>
    <w:rsid w:val="00BC6F72"/>
    <w:rsid w:val="00BD1458"/>
    <w:rsid w:val="00BD1A70"/>
    <w:rsid w:val="00BD2A66"/>
    <w:rsid w:val="00BD32C2"/>
    <w:rsid w:val="00BD3978"/>
    <w:rsid w:val="00BD4876"/>
    <w:rsid w:val="00BD5D13"/>
    <w:rsid w:val="00BD6704"/>
    <w:rsid w:val="00BD79A8"/>
    <w:rsid w:val="00BD7D8B"/>
    <w:rsid w:val="00BE2AB9"/>
    <w:rsid w:val="00BE3DC6"/>
    <w:rsid w:val="00BE4D82"/>
    <w:rsid w:val="00BE650B"/>
    <w:rsid w:val="00BE72BB"/>
    <w:rsid w:val="00BE76F2"/>
    <w:rsid w:val="00BE7A53"/>
    <w:rsid w:val="00C02B07"/>
    <w:rsid w:val="00C03C0E"/>
    <w:rsid w:val="00C04166"/>
    <w:rsid w:val="00C04491"/>
    <w:rsid w:val="00C076E8"/>
    <w:rsid w:val="00C10F93"/>
    <w:rsid w:val="00C11707"/>
    <w:rsid w:val="00C121E1"/>
    <w:rsid w:val="00C1484E"/>
    <w:rsid w:val="00C1616B"/>
    <w:rsid w:val="00C16AFE"/>
    <w:rsid w:val="00C2049F"/>
    <w:rsid w:val="00C20C74"/>
    <w:rsid w:val="00C234E9"/>
    <w:rsid w:val="00C25808"/>
    <w:rsid w:val="00C25E8E"/>
    <w:rsid w:val="00C26570"/>
    <w:rsid w:val="00C27A15"/>
    <w:rsid w:val="00C37F8F"/>
    <w:rsid w:val="00C41500"/>
    <w:rsid w:val="00C41CF2"/>
    <w:rsid w:val="00C42609"/>
    <w:rsid w:val="00C4457C"/>
    <w:rsid w:val="00C4518F"/>
    <w:rsid w:val="00C46969"/>
    <w:rsid w:val="00C50737"/>
    <w:rsid w:val="00C51E99"/>
    <w:rsid w:val="00C52D81"/>
    <w:rsid w:val="00C57F93"/>
    <w:rsid w:val="00C611C7"/>
    <w:rsid w:val="00C64107"/>
    <w:rsid w:val="00C65A8E"/>
    <w:rsid w:val="00C65FAB"/>
    <w:rsid w:val="00C665D7"/>
    <w:rsid w:val="00C669B6"/>
    <w:rsid w:val="00C679F4"/>
    <w:rsid w:val="00C74E25"/>
    <w:rsid w:val="00C7581E"/>
    <w:rsid w:val="00C75BCB"/>
    <w:rsid w:val="00C75D5C"/>
    <w:rsid w:val="00C76764"/>
    <w:rsid w:val="00C767EE"/>
    <w:rsid w:val="00C76D1E"/>
    <w:rsid w:val="00C7760C"/>
    <w:rsid w:val="00C80161"/>
    <w:rsid w:val="00C808D7"/>
    <w:rsid w:val="00C80D2B"/>
    <w:rsid w:val="00C82AFA"/>
    <w:rsid w:val="00C83098"/>
    <w:rsid w:val="00C83172"/>
    <w:rsid w:val="00C8776E"/>
    <w:rsid w:val="00C92B61"/>
    <w:rsid w:val="00C92D12"/>
    <w:rsid w:val="00C94B13"/>
    <w:rsid w:val="00C950B6"/>
    <w:rsid w:val="00C95917"/>
    <w:rsid w:val="00C960AD"/>
    <w:rsid w:val="00CA11FF"/>
    <w:rsid w:val="00CA1F35"/>
    <w:rsid w:val="00CA411C"/>
    <w:rsid w:val="00CA6DB1"/>
    <w:rsid w:val="00CB0ADC"/>
    <w:rsid w:val="00CB114A"/>
    <w:rsid w:val="00CB7692"/>
    <w:rsid w:val="00CB79ED"/>
    <w:rsid w:val="00CC1043"/>
    <w:rsid w:val="00CC11FA"/>
    <w:rsid w:val="00CC2B3D"/>
    <w:rsid w:val="00CC419F"/>
    <w:rsid w:val="00CC4FC9"/>
    <w:rsid w:val="00CD1B55"/>
    <w:rsid w:val="00CD239A"/>
    <w:rsid w:val="00CD23F5"/>
    <w:rsid w:val="00CD2850"/>
    <w:rsid w:val="00CD3963"/>
    <w:rsid w:val="00CD4056"/>
    <w:rsid w:val="00CD478D"/>
    <w:rsid w:val="00CD52C3"/>
    <w:rsid w:val="00CD538E"/>
    <w:rsid w:val="00CD6211"/>
    <w:rsid w:val="00CD65CF"/>
    <w:rsid w:val="00CD7CFC"/>
    <w:rsid w:val="00CE0E67"/>
    <w:rsid w:val="00CE145E"/>
    <w:rsid w:val="00CE1DC8"/>
    <w:rsid w:val="00CE3C86"/>
    <w:rsid w:val="00CE404C"/>
    <w:rsid w:val="00CE4B07"/>
    <w:rsid w:val="00CE5756"/>
    <w:rsid w:val="00CE6C3B"/>
    <w:rsid w:val="00CE77B5"/>
    <w:rsid w:val="00CF496C"/>
    <w:rsid w:val="00CF789A"/>
    <w:rsid w:val="00D01D93"/>
    <w:rsid w:val="00D0216F"/>
    <w:rsid w:val="00D0409D"/>
    <w:rsid w:val="00D049CC"/>
    <w:rsid w:val="00D0544B"/>
    <w:rsid w:val="00D06AD6"/>
    <w:rsid w:val="00D12600"/>
    <w:rsid w:val="00D1524B"/>
    <w:rsid w:val="00D20FA3"/>
    <w:rsid w:val="00D22426"/>
    <w:rsid w:val="00D22CAE"/>
    <w:rsid w:val="00D23435"/>
    <w:rsid w:val="00D24A9A"/>
    <w:rsid w:val="00D25626"/>
    <w:rsid w:val="00D2599D"/>
    <w:rsid w:val="00D27C51"/>
    <w:rsid w:val="00D3152A"/>
    <w:rsid w:val="00D31EE1"/>
    <w:rsid w:val="00D323B6"/>
    <w:rsid w:val="00D35BA8"/>
    <w:rsid w:val="00D3784C"/>
    <w:rsid w:val="00D411F4"/>
    <w:rsid w:val="00D411F8"/>
    <w:rsid w:val="00D4250E"/>
    <w:rsid w:val="00D42B5D"/>
    <w:rsid w:val="00D4415F"/>
    <w:rsid w:val="00D44BD1"/>
    <w:rsid w:val="00D45152"/>
    <w:rsid w:val="00D451FE"/>
    <w:rsid w:val="00D46391"/>
    <w:rsid w:val="00D464A5"/>
    <w:rsid w:val="00D46973"/>
    <w:rsid w:val="00D53115"/>
    <w:rsid w:val="00D55BC3"/>
    <w:rsid w:val="00D55C5B"/>
    <w:rsid w:val="00D55F3B"/>
    <w:rsid w:val="00D56A28"/>
    <w:rsid w:val="00D56A54"/>
    <w:rsid w:val="00D572DE"/>
    <w:rsid w:val="00D57EA7"/>
    <w:rsid w:val="00D60482"/>
    <w:rsid w:val="00D61640"/>
    <w:rsid w:val="00D61FB4"/>
    <w:rsid w:val="00D634D5"/>
    <w:rsid w:val="00D63797"/>
    <w:rsid w:val="00D63B06"/>
    <w:rsid w:val="00D64C52"/>
    <w:rsid w:val="00D705A4"/>
    <w:rsid w:val="00D7282A"/>
    <w:rsid w:val="00D74B8D"/>
    <w:rsid w:val="00D74FC8"/>
    <w:rsid w:val="00D75DDB"/>
    <w:rsid w:val="00D77064"/>
    <w:rsid w:val="00D83562"/>
    <w:rsid w:val="00D84341"/>
    <w:rsid w:val="00D84C1B"/>
    <w:rsid w:val="00D95AB2"/>
    <w:rsid w:val="00D9792F"/>
    <w:rsid w:val="00D97FD1"/>
    <w:rsid w:val="00DA2A56"/>
    <w:rsid w:val="00DA79CD"/>
    <w:rsid w:val="00DB1F88"/>
    <w:rsid w:val="00DB21DF"/>
    <w:rsid w:val="00DB3297"/>
    <w:rsid w:val="00DB7250"/>
    <w:rsid w:val="00DB749F"/>
    <w:rsid w:val="00DC088A"/>
    <w:rsid w:val="00DC1562"/>
    <w:rsid w:val="00DC5593"/>
    <w:rsid w:val="00DC6246"/>
    <w:rsid w:val="00DC70FA"/>
    <w:rsid w:val="00DD006C"/>
    <w:rsid w:val="00DD1C06"/>
    <w:rsid w:val="00DD2096"/>
    <w:rsid w:val="00DD4E38"/>
    <w:rsid w:val="00DD6D90"/>
    <w:rsid w:val="00DE02EA"/>
    <w:rsid w:val="00DE33F4"/>
    <w:rsid w:val="00DE3610"/>
    <w:rsid w:val="00DE43B7"/>
    <w:rsid w:val="00DE4ED8"/>
    <w:rsid w:val="00DE5FF8"/>
    <w:rsid w:val="00DE62D8"/>
    <w:rsid w:val="00DF102B"/>
    <w:rsid w:val="00DF1264"/>
    <w:rsid w:val="00DF2BF1"/>
    <w:rsid w:val="00DF6ECF"/>
    <w:rsid w:val="00DF7064"/>
    <w:rsid w:val="00DF7955"/>
    <w:rsid w:val="00DF7A50"/>
    <w:rsid w:val="00E01C8F"/>
    <w:rsid w:val="00E02368"/>
    <w:rsid w:val="00E026C9"/>
    <w:rsid w:val="00E04A6E"/>
    <w:rsid w:val="00E06191"/>
    <w:rsid w:val="00E07804"/>
    <w:rsid w:val="00E07F73"/>
    <w:rsid w:val="00E110A5"/>
    <w:rsid w:val="00E1161B"/>
    <w:rsid w:val="00E1208B"/>
    <w:rsid w:val="00E144D3"/>
    <w:rsid w:val="00E145C6"/>
    <w:rsid w:val="00E16EB1"/>
    <w:rsid w:val="00E230F3"/>
    <w:rsid w:val="00E2384D"/>
    <w:rsid w:val="00E2459F"/>
    <w:rsid w:val="00E25FA6"/>
    <w:rsid w:val="00E27B7A"/>
    <w:rsid w:val="00E27E12"/>
    <w:rsid w:val="00E3066A"/>
    <w:rsid w:val="00E30D7A"/>
    <w:rsid w:val="00E32CB9"/>
    <w:rsid w:val="00E33ED9"/>
    <w:rsid w:val="00E341F6"/>
    <w:rsid w:val="00E37EB8"/>
    <w:rsid w:val="00E412DD"/>
    <w:rsid w:val="00E428C2"/>
    <w:rsid w:val="00E42F0B"/>
    <w:rsid w:val="00E50528"/>
    <w:rsid w:val="00E53414"/>
    <w:rsid w:val="00E55B48"/>
    <w:rsid w:val="00E57089"/>
    <w:rsid w:val="00E615AE"/>
    <w:rsid w:val="00E633A7"/>
    <w:rsid w:val="00E6436A"/>
    <w:rsid w:val="00E65357"/>
    <w:rsid w:val="00E660F9"/>
    <w:rsid w:val="00E73419"/>
    <w:rsid w:val="00E74A28"/>
    <w:rsid w:val="00E76388"/>
    <w:rsid w:val="00E76BA4"/>
    <w:rsid w:val="00E771D5"/>
    <w:rsid w:val="00E805C6"/>
    <w:rsid w:val="00E8275C"/>
    <w:rsid w:val="00E82BE5"/>
    <w:rsid w:val="00E841E4"/>
    <w:rsid w:val="00E84CD6"/>
    <w:rsid w:val="00E85CC3"/>
    <w:rsid w:val="00E86B91"/>
    <w:rsid w:val="00E90BAE"/>
    <w:rsid w:val="00E9493E"/>
    <w:rsid w:val="00E96748"/>
    <w:rsid w:val="00E96DB6"/>
    <w:rsid w:val="00EA24C6"/>
    <w:rsid w:val="00EA295C"/>
    <w:rsid w:val="00EA5B9D"/>
    <w:rsid w:val="00EA6EFD"/>
    <w:rsid w:val="00EB0473"/>
    <w:rsid w:val="00EB1C7C"/>
    <w:rsid w:val="00EB2D19"/>
    <w:rsid w:val="00EB3973"/>
    <w:rsid w:val="00EB4D41"/>
    <w:rsid w:val="00EB5AC6"/>
    <w:rsid w:val="00EB6B39"/>
    <w:rsid w:val="00EB7490"/>
    <w:rsid w:val="00EB7793"/>
    <w:rsid w:val="00EC290D"/>
    <w:rsid w:val="00EC2C83"/>
    <w:rsid w:val="00EC435A"/>
    <w:rsid w:val="00EC6935"/>
    <w:rsid w:val="00EC7C1B"/>
    <w:rsid w:val="00EC7DD6"/>
    <w:rsid w:val="00ED003A"/>
    <w:rsid w:val="00ED308A"/>
    <w:rsid w:val="00ED3715"/>
    <w:rsid w:val="00ED531A"/>
    <w:rsid w:val="00ED58A6"/>
    <w:rsid w:val="00EE25D6"/>
    <w:rsid w:val="00EE6012"/>
    <w:rsid w:val="00EF0D5A"/>
    <w:rsid w:val="00EF0FAA"/>
    <w:rsid w:val="00EF1A2B"/>
    <w:rsid w:val="00EF1E75"/>
    <w:rsid w:val="00EF233A"/>
    <w:rsid w:val="00EF2A97"/>
    <w:rsid w:val="00EF363D"/>
    <w:rsid w:val="00EF6713"/>
    <w:rsid w:val="00F026CC"/>
    <w:rsid w:val="00F02B19"/>
    <w:rsid w:val="00F032A4"/>
    <w:rsid w:val="00F032B8"/>
    <w:rsid w:val="00F039B3"/>
    <w:rsid w:val="00F0510C"/>
    <w:rsid w:val="00F05733"/>
    <w:rsid w:val="00F062ED"/>
    <w:rsid w:val="00F06B9C"/>
    <w:rsid w:val="00F072E4"/>
    <w:rsid w:val="00F075F9"/>
    <w:rsid w:val="00F10682"/>
    <w:rsid w:val="00F128C2"/>
    <w:rsid w:val="00F13CD0"/>
    <w:rsid w:val="00F155AB"/>
    <w:rsid w:val="00F16B8D"/>
    <w:rsid w:val="00F21C2E"/>
    <w:rsid w:val="00F22778"/>
    <w:rsid w:val="00F23760"/>
    <w:rsid w:val="00F23990"/>
    <w:rsid w:val="00F24323"/>
    <w:rsid w:val="00F245C3"/>
    <w:rsid w:val="00F24718"/>
    <w:rsid w:val="00F26A29"/>
    <w:rsid w:val="00F26A8F"/>
    <w:rsid w:val="00F31A20"/>
    <w:rsid w:val="00F3260D"/>
    <w:rsid w:val="00F32DFE"/>
    <w:rsid w:val="00F3359A"/>
    <w:rsid w:val="00F36720"/>
    <w:rsid w:val="00F37CE2"/>
    <w:rsid w:val="00F4088B"/>
    <w:rsid w:val="00F42B3B"/>
    <w:rsid w:val="00F43C11"/>
    <w:rsid w:val="00F44767"/>
    <w:rsid w:val="00F512C9"/>
    <w:rsid w:val="00F54734"/>
    <w:rsid w:val="00F54EAF"/>
    <w:rsid w:val="00F554C1"/>
    <w:rsid w:val="00F55A1D"/>
    <w:rsid w:val="00F56821"/>
    <w:rsid w:val="00F56F8C"/>
    <w:rsid w:val="00F57E27"/>
    <w:rsid w:val="00F62F22"/>
    <w:rsid w:val="00F64852"/>
    <w:rsid w:val="00F65E35"/>
    <w:rsid w:val="00F66813"/>
    <w:rsid w:val="00F67EB2"/>
    <w:rsid w:val="00F700A7"/>
    <w:rsid w:val="00F70CA8"/>
    <w:rsid w:val="00F7392C"/>
    <w:rsid w:val="00F74616"/>
    <w:rsid w:val="00F757BC"/>
    <w:rsid w:val="00F76C8E"/>
    <w:rsid w:val="00F76EA0"/>
    <w:rsid w:val="00F82549"/>
    <w:rsid w:val="00F90F77"/>
    <w:rsid w:val="00F93152"/>
    <w:rsid w:val="00F93B1D"/>
    <w:rsid w:val="00F93ECD"/>
    <w:rsid w:val="00F9486E"/>
    <w:rsid w:val="00F96D4C"/>
    <w:rsid w:val="00F973F8"/>
    <w:rsid w:val="00FA090E"/>
    <w:rsid w:val="00FA1070"/>
    <w:rsid w:val="00FA1253"/>
    <w:rsid w:val="00FA2A1A"/>
    <w:rsid w:val="00FA306F"/>
    <w:rsid w:val="00FA30BC"/>
    <w:rsid w:val="00FA3A90"/>
    <w:rsid w:val="00FA428E"/>
    <w:rsid w:val="00FA4C4E"/>
    <w:rsid w:val="00FA6434"/>
    <w:rsid w:val="00FA7988"/>
    <w:rsid w:val="00FA7BDB"/>
    <w:rsid w:val="00FB0B2E"/>
    <w:rsid w:val="00FB11D2"/>
    <w:rsid w:val="00FB254C"/>
    <w:rsid w:val="00FB3307"/>
    <w:rsid w:val="00FB38D1"/>
    <w:rsid w:val="00FB5566"/>
    <w:rsid w:val="00FB5808"/>
    <w:rsid w:val="00FB6469"/>
    <w:rsid w:val="00FB6BB9"/>
    <w:rsid w:val="00FB758C"/>
    <w:rsid w:val="00FC2DF4"/>
    <w:rsid w:val="00FC341E"/>
    <w:rsid w:val="00FC5982"/>
    <w:rsid w:val="00FC5A32"/>
    <w:rsid w:val="00FC6FA4"/>
    <w:rsid w:val="00FC7609"/>
    <w:rsid w:val="00FD13AE"/>
    <w:rsid w:val="00FD3D1E"/>
    <w:rsid w:val="00FD3F00"/>
    <w:rsid w:val="00FE01F5"/>
    <w:rsid w:val="00FE09C7"/>
    <w:rsid w:val="00FE1617"/>
    <w:rsid w:val="00FE288D"/>
    <w:rsid w:val="00FE39F8"/>
    <w:rsid w:val="00FE3C3E"/>
    <w:rsid w:val="00FE439C"/>
    <w:rsid w:val="00FE4BDB"/>
    <w:rsid w:val="00FE5759"/>
    <w:rsid w:val="00FF4F91"/>
    <w:rsid w:val="00FF6A37"/>
    <w:rsid w:val="00FF7040"/>
    <w:rsid w:val="015A0157"/>
    <w:rsid w:val="015DCB63"/>
    <w:rsid w:val="016C34C6"/>
    <w:rsid w:val="01B056EF"/>
    <w:rsid w:val="01E6532B"/>
    <w:rsid w:val="021DF4CE"/>
    <w:rsid w:val="025214D3"/>
    <w:rsid w:val="0268099A"/>
    <w:rsid w:val="02B426E7"/>
    <w:rsid w:val="02BFA388"/>
    <w:rsid w:val="03EF0741"/>
    <w:rsid w:val="042F95CB"/>
    <w:rsid w:val="044977B9"/>
    <w:rsid w:val="04A3D588"/>
    <w:rsid w:val="04CA6E94"/>
    <w:rsid w:val="04E7C362"/>
    <w:rsid w:val="051DF3ED"/>
    <w:rsid w:val="055A7D38"/>
    <w:rsid w:val="058021A4"/>
    <w:rsid w:val="0598C933"/>
    <w:rsid w:val="05B5B987"/>
    <w:rsid w:val="05C4D771"/>
    <w:rsid w:val="08164530"/>
    <w:rsid w:val="084DEF22"/>
    <w:rsid w:val="0860DB39"/>
    <w:rsid w:val="08D29FEA"/>
    <w:rsid w:val="08F04C4C"/>
    <w:rsid w:val="093DAC37"/>
    <w:rsid w:val="09530189"/>
    <w:rsid w:val="095A0A45"/>
    <w:rsid w:val="09C102F7"/>
    <w:rsid w:val="09FFF408"/>
    <w:rsid w:val="0A8A6B79"/>
    <w:rsid w:val="0AD6D9DE"/>
    <w:rsid w:val="0B4054B6"/>
    <w:rsid w:val="0B62BB87"/>
    <w:rsid w:val="0B8A214E"/>
    <w:rsid w:val="0B8C6090"/>
    <w:rsid w:val="0BF129C9"/>
    <w:rsid w:val="0D29930B"/>
    <w:rsid w:val="0DB095D0"/>
    <w:rsid w:val="0E061C27"/>
    <w:rsid w:val="0EBF2F31"/>
    <w:rsid w:val="0EF7BECA"/>
    <w:rsid w:val="0FBF72A7"/>
    <w:rsid w:val="106EB361"/>
    <w:rsid w:val="1096C597"/>
    <w:rsid w:val="11582961"/>
    <w:rsid w:val="116648A2"/>
    <w:rsid w:val="117F917A"/>
    <w:rsid w:val="11A13F24"/>
    <w:rsid w:val="1211F3F3"/>
    <w:rsid w:val="13576595"/>
    <w:rsid w:val="137163F0"/>
    <w:rsid w:val="13ADC454"/>
    <w:rsid w:val="13B44390"/>
    <w:rsid w:val="142BD7FD"/>
    <w:rsid w:val="1491676B"/>
    <w:rsid w:val="150233EF"/>
    <w:rsid w:val="153417B7"/>
    <w:rsid w:val="15492735"/>
    <w:rsid w:val="158916EB"/>
    <w:rsid w:val="1690A835"/>
    <w:rsid w:val="16D2746A"/>
    <w:rsid w:val="1722028B"/>
    <w:rsid w:val="178100C7"/>
    <w:rsid w:val="17B48F1E"/>
    <w:rsid w:val="17B6C424"/>
    <w:rsid w:val="17D5E967"/>
    <w:rsid w:val="17FA6DD4"/>
    <w:rsid w:val="1842C86C"/>
    <w:rsid w:val="1845DACF"/>
    <w:rsid w:val="186BB879"/>
    <w:rsid w:val="187AD0F3"/>
    <w:rsid w:val="190DC8C1"/>
    <w:rsid w:val="19187A74"/>
    <w:rsid w:val="194C5CF6"/>
    <w:rsid w:val="1976F692"/>
    <w:rsid w:val="197D4E9C"/>
    <w:rsid w:val="19DEFE58"/>
    <w:rsid w:val="1A424A6C"/>
    <w:rsid w:val="1A926E61"/>
    <w:rsid w:val="1AADE69E"/>
    <w:rsid w:val="1AD4CC62"/>
    <w:rsid w:val="1B613D76"/>
    <w:rsid w:val="1C039C63"/>
    <w:rsid w:val="1CA880BA"/>
    <w:rsid w:val="1CF88009"/>
    <w:rsid w:val="1D6A28D2"/>
    <w:rsid w:val="1DAD08DF"/>
    <w:rsid w:val="1DCA4394"/>
    <w:rsid w:val="1DE312D3"/>
    <w:rsid w:val="1DED4A31"/>
    <w:rsid w:val="1E4FEC21"/>
    <w:rsid w:val="1E60BC87"/>
    <w:rsid w:val="1E848B97"/>
    <w:rsid w:val="1E92DA1E"/>
    <w:rsid w:val="1E969095"/>
    <w:rsid w:val="1EB618E9"/>
    <w:rsid w:val="1EE212A2"/>
    <w:rsid w:val="1EF38B58"/>
    <w:rsid w:val="1FC37CFF"/>
    <w:rsid w:val="1FCB12EB"/>
    <w:rsid w:val="205535C6"/>
    <w:rsid w:val="205E632E"/>
    <w:rsid w:val="208FF2BB"/>
    <w:rsid w:val="20F904C5"/>
    <w:rsid w:val="21D9B234"/>
    <w:rsid w:val="2255F37F"/>
    <w:rsid w:val="227207AA"/>
    <w:rsid w:val="22DAE44B"/>
    <w:rsid w:val="22F6F120"/>
    <w:rsid w:val="22F87BDF"/>
    <w:rsid w:val="235F166D"/>
    <w:rsid w:val="24111D63"/>
    <w:rsid w:val="2477CADF"/>
    <w:rsid w:val="24806BB4"/>
    <w:rsid w:val="24944C40"/>
    <w:rsid w:val="258EA7C4"/>
    <w:rsid w:val="25DC4D28"/>
    <w:rsid w:val="263ABEAC"/>
    <w:rsid w:val="26D73198"/>
    <w:rsid w:val="27828166"/>
    <w:rsid w:val="2783881D"/>
    <w:rsid w:val="27CBED02"/>
    <w:rsid w:val="27D1E14F"/>
    <w:rsid w:val="281738DB"/>
    <w:rsid w:val="282D42F1"/>
    <w:rsid w:val="285B9B21"/>
    <w:rsid w:val="2895133C"/>
    <w:rsid w:val="2897737A"/>
    <w:rsid w:val="28F2B3F2"/>
    <w:rsid w:val="29197007"/>
    <w:rsid w:val="296A3863"/>
    <w:rsid w:val="2A008EF0"/>
    <w:rsid w:val="2A45F9AD"/>
    <w:rsid w:val="2A5F6150"/>
    <w:rsid w:val="2AF50530"/>
    <w:rsid w:val="2B267D08"/>
    <w:rsid w:val="2B6AAD1E"/>
    <w:rsid w:val="2B981B3A"/>
    <w:rsid w:val="2CA68EBB"/>
    <w:rsid w:val="2D2CBD95"/>
    <w:rsid w:val="2D6694C2"/>
    <w:rsid w:val="2D9CA13A"/>
    <w:rsid w:val="2E72703B"/>
    <w:rsid w:val="2E74E707"/>
    <w:rsid w:val="2E9688E0"/>
    <w:rsid w:val="2EDBA5D7"/>
    <w:rsid w:val="2EF78291"/>
    <w:rsid w:val="2F3E0494"/>
    <w:rsid w:val="2F689431"/>
    <w:rsid w:val="2F6F892E"/>
    <w:rsid w:val="2F7402E6"/>
    <w:rsid w:val="2FDB9B19"/>
    <w:rsid w:val="3039ABBE"/>
    <w:rsid w:val="303BC3D0"/>
    <w:rsid w:val="308B5175"/>
    <w:rsid w:val="30DD1789"/>
    <w:rsid w:val="3151E415"/>
    <w:rsid w:val="3180B11B"/>
    <w:rsid w:val="318808D6"/>
    <w:rsid w:val="31EF9591"/>
    <w:rsid w:val="324CD339"/>
    <w:rsid w:val="3254026F"/>
    <w:rsid w:val="3336AF45"/>
    <w:rsid w:val="33768D7D"/>
    <w:rsid w:val="349F2980"/>
    <w:rsid w:val="34B25D90"/>
    <w:rsid w:val="34DA29DB"/>
    <w:rsid w:val="34F1039A"/>
    <w:rsid w:val="3585BDE0"/>
    <w:rsid w:val="360AFB80"/>
    <w:rsid w:val="368DF354"/>
    <w:rsid w:val="36997F1F"/>
    <w:rsid w:val="379E9BC5"/>
    <w:rsid w:val="381A38C5"/>
    <w:rsid w:val="38666F9D"/>
    <w:rsid w:val="3870A7F3"/>
    <w:rsid w:val="3871FF72"/>
    <w:rsid w:val="3889C62B"/>
    <w:rsid w:val="38A69768"/>
    <w:rsid w:val="394A2610"/>
    <w:rsid w:val="396A739A"/>
    <w:rsid w:val="397A8829"/>
    <w:rsid w:val="39BC461F"/>
    <w:rsid w:val="3A86EE18"/>
    <w:rsid w:val="3A939947"/>
    <w:rsid w:val="3B1F68FB"/>
    <w:rsid w:val="3B219F14"/>
    <w:rsid w:val="3BAAA26C"/>
    <w:rsid w:val="3C194A64"/>
    <w:rsid w:val="3CAF876A"/>
    <w:rsid w:val="3CB882E1"/>
    <w:rsid w:val="3DD26CA1"/>
    <w:rsid w:val="3E460BC6"/>
    <w:rsid w:val="3E6C2A6D"/>
    <w:rsid w:val="3E889A3D"/>
    <w:rsid w:val="3E9FC132"/>
    <w:rsid w:val="3ECE1F45"/>
    <w:rsid w:val="3ED5894A"/>
    <w:rsid w:val="3F5682EB"/>
    <w:rsid w:val="40F2534C"/>
    <w:rsid w:val="4248ADA5"/>
    <w:rsid w:val="426034A4"/>
    <w:rsid w:val="43C23CAB"/>
    <w:rsid w:val="446B8408"/>
    <w:rsid w:val="4597D566"/>
    <w:rsid w:val="460F80BB"/>
    <w:rsid w:val="461CE184"/>
    <w:rsid w:val="46511DAB"/>
    <w:rsid w:val="46B85B96"/>
    <w:rsid w:val="46DF2FA2"/>
    <w:rsid w:val="47482FF6"/>
    <w:rsid w:val="4792560D"/>
    <w:rsid w:val="47AB511C"/>
    <w:rsid w:val="47F4DB92"/>
    <w:rsid w:val="4843D529"/>
    <w:rsid w:val="493354A5"/>
    <w:rsid w:val="4936A603"/>
    <w:rsid w:val="4966C0AD"/>
    <w:rsid w:val="49704631"/>
    <w:rsid w:val="497AA618"/>
    <w:rsid w:val="4988BE6D"/>
    <w:rsid w:val="4A0729D4"/>
    <w:rsid w:val="4A9A5DBC"/>
    <w:rsid w:val="4B248ECE"/>
    <w:rsid w:val="4B2C7C54"/>
    <w:rsid w:val="4B4D54CA"/>
    <w:rsid w:val="4B50DB7E"/>
    <w:rsid w:val="4BCA8E03"/>
    <w:rsid w:val="4C1582D5"/>
    <w:rsid w:val="4CFDF30F"/>
    <w:rsid w:val="4DCD3167"/>
    <w:rsid w:val="4DFB75F6"/>
    <w:rsid w:val="4E61D4B9"/>
    <w:rsid w:val="4E7C54DF"/>
    <w:rsid w:val="4F45FB0C"/>
    <w:rsid w:val="4FB2FAA7"/>
    <w:rsid w:val="4FCF9748"/>
    <w:rsid w:val="4FD12071"/>
    <w:rsid w:val="4FFA2A0C"/>
    <w:rsid w:val="4FFFED77"/>
    <w:rsid w:val="5005E479"/>
    <w:rsid w:val="500D1848"/>
    <w:rsid w:val="502DCB5C"/>
    <w:rsid w:val="5070A11D"/>
    <w:rsid w:val="50FEE202"/>
    <w:rsid w:val="51981279"/>
    <w:rsid w:val="51D8C01E"/>
    <w:rsid w:val="51EF34CA"/>
    <w:rsid w:val="523FAD63"/>
    <w:rsid w:val="52573A32"/>
    <w:rsid w:val="52E82043"/>
    <w:rsid w:val="5308C133"/>
    <w:rsid w:val="532E907D"/>
    <w:rsid w:val="53B46DBD"/>
    <w:rsid w:val="53F2D900"/>
    <w:rsid w:val="53F7C66D"/>
    <w:rsid w:val="54128863"/>
    <w:rsid w:val="545B2DE7"/>
    <w:rsid w:val="54D1C0EA"/>
    <w:rsid w:val="54D35E9A"/>
    <w:rsid w:val="550DD8AD"/>
    <w:rsid w:val="5515ED11"/>
    <w:rsid w:val="566F2EFB"/>
    <w:rsid w:val="56B1BD72"/>
    <w:rsid w:val="57144862"/>
    <w:rsid w:val="57196778"/>
    <w:rsid w:val="5755101B"/>
    <w:rsid w:val="57DE1373"/>
    <w:rsid w:val="580AFF5C"/>
    <w:rsid w:val="58187CBE"/>
    <w:rsid w:val="58B53977"/>
    <w:rsid w:val="595FF411"/>
    <w:rsid w:val="5976FE4F"/>
    <w:rsid w:val="5A180101"/>
    <w:rsid w:val="5A5CB02F"/>
    <w:rsid w:val="5A816A53"/>
    <w:rsid w:val="5A817445"/>
    <w:rsid w:val="5A868E2F"/>
    <w:rsid w:val="5AA777C4"/>
    <w:rsid w:val="5ABF6B83"/>
    <w:rsid w:val="5BCFDC0D"/>
    <w:rsid w:val="5C3008CA"/>
    <w:rsid w:val="5CB14889"/>
    <w:rsid w:val="5D53229F"/>
    <w:rsid w:val="5E1AFAF5"/>
    <w:rsid w:val="5E7F1322"/>
    <w:rsid w:val="5ED10195"/>
    <w:rsid w:val="5EF0B58D"/>
    <w:rsid w:val="5F0626F8"/>
    <w:rsid w:val="5F843DC6"/>
    <w:rsid w:val="5FBEC8C6"/>
    <w:rsid w:val="60828406"/>
    <w:rsid w:val="60915BA8"/>
    <w:rsid w:val="609951DF"/>
    <w:rsid w:val="60DAC119"/>
    <w:rsid w:val="60DB4E41"/>
    <w:rsid w:val="60FFC1D5"/>
    <w:rsid w:val="611F44BD"/>
    <w:rsid w:val="6156C780"/>
    <w:rsid w:val="61783BD5"/>
    <w:rsid w:val="618FE3E2"/>
    <w:rsid w:val="61A88730"/>
    <w:rsid w:val="61B1E1A2"/>
    <w:rsid w:val="61DD2588"/>
    <w:rsid w:val="6288D0D9"/>
    <w:rsid w:val="62B00056"/>
    <w:rsid w:val="639D4BC6"/>
    <w:rsid w:val="63DEC223"/>
    <w:rsid w:val="63F1AF6B"/>
    <w:rsid w:val="64813259"/>
    <w:rsid w:val="64EDBB5A"/>
    <w:rsid w:val="65302A43"/>
    <w:rsid w:val="65F64740"/>
    <w:rsid w:val="66539A7E"/>
    <w:rsid w:val="66548B50"/>
    <w:rsid w:val="6659450C"/>
    <w:rsid w:val="666942C1"/>
    <w:rsid w:val="671662E5"/>
    <w:rsid w:val="673C58AB"/>
    <w:rsid w:val="67E23E45"/>
    <w:rsid w:val="683A87F1"/>
    <w:rsid w:val="69935180"/>
    <w:rsid w:val="6A399C24"/>
    <w:rsid w:val="6A873B6E"/>
    <w:rsid w:val="6B4B15B2"/>
    <w:rsid w:val="6B60BA12"/>
    <w:rsid w:val="6B720DB4"/>
    <w:rsid w:val="6BF01905"/>
    <w:rsid w:val="6C94BE5E"/>
    <w:rsid w:val="6CEBFE62"/>
    <w:rsid w:val="6D00BF62"/>
    <w:rsid w:val="6D765B98"/>
    <w:rsid w:val="6E11DF5B"/>
    <w:rsid w:val="6E2845F3"/>
    <w:rsid w:val="6E4CF644"/>
    <w:rsid w:val="6E9F143C"/>
    <w:rsid w:val="6EA7F89C"/>
    <w:rsid w:val="6FBE4B07"/>
    <w:rsid w:val="70087B7B"/>
    <w:rsid w:val="70BDD66B"/>
    <w:rsid w:val="70F0C2BD"/>
    <w:rsid w:val="7107BFB5"/>
    <w:rsid w:val="712BE995"/>
    <w:rsid w:val="715E86CE"/>
    <w:rsid w:val="7166330E"/>
    <w:rsid w:val="720ADED1"/>
    <w:rsid w:val="722CF489"/>
    <w:rsid w:val="7285CC46"/>
    <w:rsid w:val="72C24FAC"/>
    <w:rsid w:val="72D77B24"/>
    <w:rsid w:val="732E3208"/>
    <w:rsid w:val="73578A44"/>
    <w:rsid w:val="73E0221B"/>
    <w:rsid w:val="7404CA96"/>
    <w:rsid w:val="74197250"/>
    <w:rsid w:val="74F924A6"/>
    <w:rsid w:val="76047127"/>
    <w:rsid w:val="76369839"/>
    <w:rsid w:val="766852BB"/>
    <w:rsid w:val="7668BC1B"/>
    <w:rsid w:val="76B4DB5A"/>
    <w:rsid w:val="76C3F78D"/>
    <w:rsid w:val="7745D65E"/>
    <w:rsid w:val="778B0D34"/>
    <w:rsid w:val="77A56554"/>
    <w:rsid w:val="77F4ED37"/>
    <w:rsid w:val="78280761"/>
    <w:rsid w:val="78284DD1"/>
    <w:rsid w:val="788C438E"/>
    <w:rsid w:val="78D3BDB9"/>
    <w:rsid w:val="78EFE3C6"/>
    <w:rsid w:val="79A150A2"/>
    <w:rsid w:val="79A4FB27"/>
    <w:rsid w:val="79B43ECE"/>
    <w:rsid w:val="79FFB02C"/>
    <w:rsid w:val="7A6C14F7"/>
    <w:rsid w:val="7AF24FEE"/>
    <w:rsid w:val="7B44354D"/>
    <w:rsid w:val="7C166624"/>
    <w:rsid w:val="7D60DBB9"/>
    <w:rsid w:val="7D6E5FD2"/>
    <w:rsid w:val="7DA3B5B9"/>
    <w:rsid w:val="7E1C323C"/>
    <w:rsid w:val="7E5BA7D0"/>
    <w:rsid w:val="7EBFED3F"/>
    <w:rsid w:val="7F16BF6F"/>
    <w:rsid w:val="7F514C33"/>
    <w:rsid w:val="7FBEFDA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E6B5"/>
  <w15:docId w15:val="{3E9635C6-8E6C-4FC3-876B-8CC2EC70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Normal body text"/>
    <w:qFormat/>
    <w:rsid w:val="00342B2B"/>
    <w:pPr>
      <w:spacing w:after="200" w:line="276" w:lineRule="auto"/>
    </w:pPr>
    <w:rPr>
      <w:rFonts w:ascii="Arial Nova" w:hAnsi="Arial Nova"/>
      <w:sz w:val="24"/>
      <w:szCs w:val="22"/>
      <w:lang w:eastAsia="en-US"/>
    </w:rPr>
  </w:style>
  <w:style w:type="paragraph" w:styleId="Titolo1">
    <w:name w:val="heading 1"/>
    <w:basedOn w:val="Normale"/>
    <w:next w:val="Normale"/>
    <w:link w:val="Titolo1Carattere"/>
    <w:uiPriority w:val="9"/>
    <w:rsid w:val="008B750A"/>
    <w:pPr>
      <w:keepNext/>
      <w:spacing w:before="240" w:after="60"/>
      <w:ind w:left="324" w:hanging="324"/>
      <w:outlineLvl w:val="0"/>
    </w:pPr>
    <w:rPr>
      <w:rFonts w:ascii="Gotham Medium" w:eastAsia="Times New Roman" w:hAnsi="Gotham Medium"/>
      <w:b/>
      <w:bCs/>
      <w:color w:val="1F4E79"/>
      <w:kern w:val="32"/>
      <w:sz w:val="32"/>
      <w:szCs w:val="32"/>
    </w:rPr>
  </w:style>
  <w:style w:type="paragraph" w:styleId="Titolo2">
    <w:name w:val="heading 2"/>
    <w:basedOn w:val="Normale"/>
    <w:next w:val="Normale"/>
    <w:link w:val="Titolo2Carattere"/>
    <w:uiPriority w:val="9"/>
    <w:semiHidden/>
    <w:unhideWhenUsed/>
    <w:rsid w:val="008D14E8"/>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uiPriority w:val="9"/>
    <w:semiHidden/>
    <w:unhideWhenUsed/>
    <w:qFormat/>
    <w:rsid w:val="00C04166"/>
    <w:pPr>
      <w:keepNext/>
      <w:keepLines/>
      <w:spacing w:before="40" w:after="0"/>
      <w:outlineLvl w:val="2"/>
    </w:pPr>
    <w:rPr>
      <w:rFonts w:asciiTheme="majorHAnsi" w:eastAsiaTheme="majorEastAsia" w:hAnsiTheme="majorHAnsi" w:cstheme="majorBidi"/>
      <w:color w:val="0A2F40" w:themeColor="accent1" w:themeShade="7F"/>
      <w:szCs w:val="24"/>
    </w:rPr>
  </w:style>
  <w:style w:type="paragraph" w:styleId="Titolo4">
    <w:name w:val="heading 4"/>
    <w:basedOn w:val="Normale"/>
    <w:link w:val="Titolo4Carattere"/>
    <w:uiPriority w:val="9"/>
    <w:qFormat/>
    <w:rsid w:val="00124B59"/>
    <w:pPr>
      <w:spacing w:before="100" w:beforeAutospacing="1" w:after="100" w:afterAutospacing="1" w:line="240" w:lineRule="auto"/>
      <w:outlineLvl w:val="3"/>
    </w:pPr>
    <w:rPr>
      <w:rFonts w:ascii="Times New Roman" w:eastAsia="Times New Roman" w:hAnsi="Times New Roman"/>
      <w:b/>
      <w:bCs/>
      <w:szCs w:val="24"/>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HeaderSchering Plough,form,Page Header,HeaderSec1,En-tête SQ,-Manuals"/>
    <w:basedOn w:val="Normale"/>
    <w:link w:val="IntestazioneCarattere"/>
    <w:uiPriority w:val="99"/>
    <w:unhideWhenUsed/>
    <w:rsid w:val="006751C3"/>
    <w:pPr>
      <w:tabs>
        <w:tab w:val="center" w:pos="4819"/>
        <w:tab w:val="right" w:pos="9638"/>
      </w:tabs>
      <w:spacing w:after="0" w:line="240" w:lineRule="auto"/>
    </w:pPr>
  </w:style>
  <w:style w:type="character" w:customStyle="1" w:styleId="IntestazioneCarattere">
    <w:name w:val="Intestazione Carattere"/>
    <w:aliases w:val="HeaderSchering Plough Carattere,form Carattere,Page Header Carattere,HeaderSec1 Carattere,En-tête SQ Carattere,-Manuals Carattere"/>
    <w:basedOn w:val="Carpredefinitoparagrafo"/>
    <w:link w:val="Intestazione"/>
    <w:uiPriority w:val="99"/>
    <w:rsid w:val="006751C3"/>
  </w:style>
  <w:style w:type="paragraph" w:styleId="Pidipagina">
    <w:name w:val="footer"/>
    <w:basedOn w:val="Normale"/>
    <w:link w:val="PidipaginaCarattere"/>
    <w:uiPriority w:val="99"/>
    <w:unhideWhenUsed/>
    <w:rsid w:val="006751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51C3"/>
  </w:style>
  <w:style w:type="paragraph" w:styleId="Testofumetto">
    <w:name w:val="Balloon Text"/>
    <w:basedOn w:val="Normale"/>
    <w:link w:val="TestofumettoCarattere"/>
    <w:uiPriority w:val="99"/>
    <w:semiHidden/>
    <w:unhideWhenUsed/>
    <w:rsid w:val="006751C3"/>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751C3"/>
    <w:rPr>
      <w:rFonts w:ascii="Tahoma" w:hAnsi="Tahoma" w:cs="Tahoma"/>
      <w:sz w:val="16"/>
      <w:szCs w:val="16"/>
    </w:rPr>
  </w:style>
  <w:style w:type="character" w:customStyle="1" w:styleId="Stile5Carattere">
    <w:name w:val="Stile5 Carattere"/>
    <w:link w:val="Stile5"/>
    <w:locked/>
    <w:rsid w:val="007701B3"/>
    <w:rPr>
      <w:rFonts w:ascii="Gotham Light" w:eastAsia="Arial" w:hAnsi="Gotham Light" w:cs="Cordia New"/>
      <w:bCs/>
    </w:rPr>
  </w:style>
  <w:style w:type="paragraph" w:customStyle="1" w:styleId="Stile5">
    <w:name w:val="Stile5"/>
    <w:basedOn w:val="Pidipagina"/>
    <w:link w:val="Stile5Carattere"/>
    <w:rsid w:val="007701B3"/>
    <w:pPr>
      <w:tabs>
        <w:tab w:val="clear" w:pos="4819"/>
        <w:tab w:val="clear" w:pos="9638"/>
      </w:tabs>
      <w:ind w:left="29" w:right="144"/>
    </w:pPr>
    <w:rPr>
      <w:rFonts w:ascii="Gotham Light" w:eastAsia="Arial" w:hAnsi="Gotham Light" w:cs="Cordia New"/>
      <w:bCs/>
      <w:sz w:val="20"/>
      <w:szCs w:val="20"/>
      <w:lang w:val="en-GB" w:eastAsia="en-GB"/>
    </w:rPr>
  </w:style>
  <w:style w:type="character" w:customStyle="1" w:styleId="Stile6Carattere">
    <w:name w:val="Stile6 Carattere"/>
    <w:link w:val="Stile6"/>
    <w:locked/>
    <w:rsid w:val="007701B3"/>
    <w:rPr>
      <w:rFonts w:ascii="Gotham Medium" w:eastAsia="Arial" w:hAnsi="Gotham Medium" w:cs="Cordia New"/>
      <w:b/>
      <w:bCs/>
      <w:color w:val="043F96"/>
      <w:sz w:val="32"/>
      <w:lang w:val="en-US"/>
    </w:rPr>
  </w:style>
  <w:style w:type="paragraph" w:customStyle="1" w:styleId="Stile6">
    <w:name w:val="Stile6"/>
    <w:basedOn w:val="Pidipagina"/>
    <w:link w:val="Stile6Carattere"/>
    <w:rsid w:val="007701B3"/>
    <w:pPr>
      <w:tabs>
        <w:tab w:val="clear" w:pos="4819"/>
        <w:tab w:val="clear" w:pos="9638"/>
      </w:tabs>
      <w:ind w:left="29" w:right="144"/>
    </w:pPr>
    <w:rPr>
      <w:rFonts w:ascii="Gotham Medium" w:eastAsia="Arial" w:hAnsi="Gotham Medium" w:cs="Cordia New"/>
      <w:b/>
      <w:bCs/>
      <w:color w:val="043F96"/>
      <w:sz w:val="32"/>
      <w:szCs w:val="20"/>
      <w:lang w:val="en-US" w:eastAsia="en-GB"/>
    </w:rPr>
  </w:style>
  <w:style w:type="paragraph" w:styleId="Titolo">
    <w:name w:val="Title"/>
    <w:basedOn w:val="Normale"/>
    <w:next w:val="Normale"/>
    <w:link w:val="TitoloCarattere"/>
    <w:uiPriority w:val="2"/>
    <w:rsid w:val="008D14E8"/>
    <w:pPr>
      <w:spacing w:after="40" w:line="240" w:lineRule="auto"/>
    </w:pPr>
    <w:rPr>
      <w:rFonts w:ascii="Arial" w:eastAsia="Times New Roman" w:hAnsi="Arial" w:cs="Cordia New"/>
      <w:b/>
      <w:bCs/>
      <w:color w:val="EF4623"/>
      <w:sz w:val="200"/>
      <w:szCs w:val="20"/>
      <w:lang w:eastAsia="it-IT"/>
    </w:rPr>
  </w:style>
  <w:style w:type="character" w:customStyle="1" w:styleId="TitoloCarattere">
    <w:name w:val="Titolo Carattere"/>
    <w:link w:val="Titolo"/>
    <w:uiPriority w:val="2"/>
    <w:rsid w:val="008D14E8"/>
    <w:rPr>
      <w:rFonts w:ascii="Arial" w:eastAsia="Times New Roman" w:hAnsi="Arial" w:cs="Cordia New"/>
      <w:b/>
      <w:bCs/>
      <w:color w:val="EF4623"/>
      <w:sz w:val="200"/>
      <w:lang w:val="it-IT" w:eastAsia="it-IT"/>
    </w:rPr>
  </w:style>
  <w:style w:type="character" w:styleId="Testosegnaposto">
    <w:name w:val="Placeholder Text"/>
    <w:uiPriority w:val="99"/>
    <w:semiHidden/>
    <w:rsid w:val="008D14E8"/>
    <w:rPr>
      <w:color w:val="808080"/>
    </w:rPr>
  </w:style>
  <w:style w:type="character" w:customStyle="1" w:styleId="Stile8Carattere">
    <w:name w:val="Stile8 Carattere"/>
    <w:link w:val="Stile8"/>
    <w:locked/>
    <w:rsid w:val="008D14E8"/>
    <w:rPr>
      <w:rFonts w:ascii="Gotham Medium" w:eastAsia="Times New Roman" w:hAnsi="Gotham Medium"/>
      <w:b/>
      <w:bCs/>
      <w:color w:val="000000"/>
      <w:sz w:val="28"/>
    </w:rPr>
  </w:style>
  <w:style w:type="paragraph" w:customStyle="1" w:styleId="Stile8">
    <w:name w:val="Stile8"/>
    <w:basedOn w:val="Titolo2"/>
    <w:link w:val="Stile8Carattere"/>
    <w:rsid w:val="008D14E8"/>
    <w:pPr>
      <w:keepLines/>
      <w:spacing w:after="0" w:line="336" w:lineRule="auto"/>
    </w:pPr>
    <w:rPr>
      <w:rFonts w:ascii="Gotham Medium" w:hAnsi="Gotham Medium"/>
      <w:i w:val="0"/>
      <w:iCs w:val="0"/>
      <w:color w:val="000000"/>
      <w:szCs w:val="20"/>
      <w:lang w:val="en-GB" w:eastAsia="en-GB"/>
    </w:rPr>
  </w:style>
  <w:style w:type="paragraph" w:customStyle="1" w:styleId="Stile1">
    <w:name w:val="Stile1"/>
    <w:basedOn w:val="Titolo1"/>
    <w:link w:val="Stile1Carattere"/>
    <w:rsid w:val="008D14E8"/>
    <w:pPr>
      <w:keepNext w:val="0"/>
      <w:pageBreakBefore/>
      <w:pBdr>
        <w:bottom w:val="single" w:sz="8" w:space="1" w:color="auto"/>
      </w:pBdr>
      <w:spacing w:before="480" w:after="120" w:line="240" w:lineRule="auto"/>
    </w:pPr>
    <w:rPr>
      <w:noProof/>
      <w:color w:val="000000"/>
      <w:kern w:val="0"/>
      <w:sz w:val="40"/>
      <w:szCs w:val="20"/>
      <w:lang w:eastAsia="it-IT"/>
    </w:rPr>
  </w:style>
  <w:style w:type="character" w:customStyle="1" w:styleId="Stile1Carattere">
    <w:name w:val="Stile1 Carattere"/>
    <w:link w:val="Stile1"/>
    <w:rsid w:val="008D14E8"/>
    <w:rPr>
      <w:rFonts w:ascii="Gotham Medium" w:eastAsia="Times New Roman" w:hAnsi="Gotham Medium" w:cs="Times New Roman"/>
      <w:b/>
      <w:bCs/>
      <w:noProof/>
      <w:color w:val="000000"/>
      <w:sz w:val="40"/>
      <w:lang w:val="it-IT" w:eastAsia="it-IT"/>
    </w:rPr>
  </w:style>
  <w:style w:type="character" w:customStyle="1" w:styleId="Titolo2Carattere">
    <w:name w:val="Titolo 2 Carattere"/>
    <w:link w:val="Titolo2"/>
    <w:uiPriority w:val="9"/>
    <w:semiHidden/>
    <w:rsid w:val="008D14E8"/>
    <w:rPr>
      <w:rFonts w:ascii="Calibri Light" w:eastAsia="Times New Roman" w:hAnsi="Calibri Light" w:cs="Times New Roman"/>
      <w:b/>
      <w:bCs/>
      <w:i/>
      <w:iCs/>
      <w:sz w:val="28"/>
      <w:szCs w:val="28"/>
      <w:lang w:val="it-IT" w:eastAsia="en-US"/>
    </w:rPr>
  </w:style>
  <w:style w:type="character" w:customStyle="1" w:styleId="Titolo1Carattere">
    <w:name w:val="Titolo 1 Carattere"/>
    <w:link w:val="Titolo1"/>
    <w:uiPriority w:val="9"/>
    <w:rsid w:val="008B750A"/>
    <w:rPr>
      <w:rFonts w:ascii="Gotham Medium" w:eastAsia="Times New Roman" w:hAnsi="Gotham Medium"/>
      <w:b/>
      <w:bCs/>
      <w:color w:val="1F4E79"/>
      <w:kern w:val="32"/>
      <w:sz w:val="32"/>
      <w:szCs w:val="32"/>
      <w:lang w:val="it-IT" w:eastAsia="en-US"/>
    </w:rPr>
  </w:style>
  <w:style w:type="table" w:styleId="Grigliatabella">
    <w:name w:val="Table Grid"/>
    <w:basedOn w:val="Tabellanormale"/>
    <w:uiPriority w:val="59"/>
    <w:rsid w:val="0032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C57F93"/>
    <w:rPr>
      <w:sz w:val="16"/>
      <w:szCs w:val="16"/>
    </w:rPr>
  </w:style>
  <w:style w:type="paragraph" w:styleId="Testocommento">
    <w:name w:val="annotation text"/>
    <w:basedOn w:val="Normale"/>
    <w:link w:val="TestocommentoCarattere"/>
    <w:uiPriority w:val="99"/>
    <w:unhideWhenUsed/>
    <w:rsid w:val="00C57F93"/>
    <w:rPr>
      <w:sz w:val="20"/>
      <w:szCs w:val="20"/>
    </w:rPr>
  </w:style>
  <w:style w:type="character" w:customStyle="1" w:styleId="TestocommentoCarattere">
    <w:name w:val="Testo commento Carattere"/>
    <w:link w:val="Testocommento"/>
    <w:uiPriority w:val="99"/>
    <w:rsid w:val="00C57F93"/>
    <w:rPr>
      <w:lang w:val="it-IT" w:eastAsia="en-US"/>
    </w:rPr>
  </w:style>
  <w:style w:type="paragraph" w:styleId="Soggettocommento">
    <w:name w:val="annotation subject"/>
    <w:basedOn w:val="Testocommento"/>
    <w:next w:val="Testocommento"/>
    <w:link w:val="SoggettocommentoCarattere"/>
    <w:uiPriority w:val="99"/>
    <w:semiHidden/>
    <w:unhideWhenUsed/>
    <w:rsid w:val="00C57F93"/>
    <w:rPr>
      <w:b/>
      <w:bCs/>
    </w:rPr>
  </w:style>
  <w:style w:type="character" w:customStyle="1" w:styleId="SoggettocommentoCarattere">
    <w:name w:val="Soggetto commento Carattere"/>
    <w:link w:val="Soggettocommento"/>
    <w:uiPriority w:val="99"/>
    <w:semiHidden/>
    <w:rsid w:val="00C57F93"/>
    <w:rPr>
      <w:b/>
      <w:bCs/>
      <w:lang w:val="it-IT" w:eastAsia="en-US"/>
    </w:rPr>
  </w:style>
  <w:style w:type="table" w:styleId="Tabellagriglia1chiara-colore5">
    <w:name w:val="Grid Table 1 Light Accent 5"/>
    <w:basedOn w:val="Tabellanormale"/>
    <w:uiPriority w:val="46"/>
    <w:rsid w:val="00A537B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NormaleWeb">
    <w:name w:val="Normal (Web)"/>
    <w:basedOn w:val="Normale"/>
    <w:uiPriority w:val="99"/>
    <w:unhideWhenUsed/>
    <w:rsid w:val="001D4A3D"/>
    <w:pPr>
      <w:spacing w:before="100" w:beforeAutospacing="1" w:after="100" w:afterAutospacing="1" w:line="240" w:lineRule="auto"/>
    </w:pPr>
    <w:rPr>
      <w:rFonts w:ascii="Times New Roman" w:eastAsia="Times New Roman" w:hAnsi="Times New Roman"/>
      <w:szCs w:val="24"/>
      <w:lang w:val="en-GB" w:eastAsia="en-GB"/>
    </w:rPr>
  </w:style>
  <w:style w:type="paragraph" w:customStyle="1" w:styleId="Style1">
    <w:name w:val="Style1"/>
    <w:basedOn w:val="Normale"/>
    <w:link w:val="Style1Char"/>
    <w:rsid w:val="00976402"/>
    <w:pPr>
      <w:tabs>
        <w:tab w:val="left" w:pos="8863"/>
      </w:tabs>
    </w:pPr>
    <w:rPr>
      <w:rFonts w:ascii="Gotham Medium" w:hAnsi="Gotham Medium"/>
      <w:b/>
      <w:color w:val="1F4E79"/>
      <w:sz w:val="32"/>
      <w:szCs w:val="32"/>
    </w:rPr>
  </w:style>
  <w:style w:type="character" w:styleId="Enfasigrassetto">
    <w:name w:val="Strong"/>
    <w:uiPriority w:val="22"/>
    <w:qFormat/>
    <w:rsid w:val="00F93B1D"/>
    <w:rPr>
      <w:b/>
      <w:bCs/>
    </w:rPr>
  </w:style>
  <w:style w:type="character" w:customStyle="1" w:styleId="Style1Char">
    <w:name w:val="Style1 Char"/>
    <w:link w:val="Style1"/>
    <w:rsid w:val="00976402"/>
    <w:rPr>
      <w:rFonts w:ascii="Gotham Medium" w:hAnsi="Gotham Medium"/>
      <w:b/>
      <w:color w:val="1F4E79"/>
      <w:sz w:val="32"/>
      <w:szCs w:val="32"/>
      <w:lang w:val="it-IT" w:eastAsia="en-US"/>
    </w:rPr>
  </w:style>
  <w:style w:type="paragraph" w:customStyle="1" w:styleId="Maintitle">
    <w:name w:val="Main title"/>
    <w:basedOn w:val="Normale"/>
    <w:link w:val="MaintitleChar"/>
    <w:qFormat/>
    <w:rsid w:val="00342B2B"/>
    <w:pPr>
      <w:tabs>
        <w:tab w:val="left" w:pos="8863"/>
      </w:tabs>
      <w:spacing w:line="240" w:lineRule="auto"/>
      <w:ind w:right="-59"/>
      <w:jc w:val="both"/>
    </w:pPr>
    <w:rPr>
      <w:rFonts w:eastAsia="Times New Roman" w:cs="Calibri"/>
      <w:b/>
      <w:bCs/>
      <w:kern w:val="32"/>
      <w:sz w:val="40"/>
      <w:szCs w:val="32"/>
    </w:rPr>
  </w:style>
  <w:style w:type="paragraph" w:customStyle="1" w:styleId="Subtitleorparagraphtitle">
    <w:name w:val="Subtitle or paragraph title"/>
    <w:basedOn w:val="Normale"/>
    <w:link w:val="SubtitleorparagraphtitleChar"/>
    <w:rsid w:val="00342B2B"/>
    <w:pPr>
      <w:tabs>
        <w:tab w:val="left" w:pos="8863"/>
      </w:tabs>
      <w:spacing w:line="240" w:lineRule="auto"/>
      <w:ind w:right="-59"/>
      <w:jc w:val="both"/>
    </w:pPr>
    <w:rPr>
      <w:rFonts w:eastAsia="Times New Roman" w:cs="Calibri"/>
      <w:b/>
      <w:bCs/>
      <w:kern w:val="32"/>
      <w:szCs w:val="20"/>
    </w:rPr>
  </w:style>
  <w:style w:type="character" w:customStyle="1" w:styleId="MaintitleChar">
    <w:name w:val="Main title Char"/>
    <w:link w:val="Maintitle"/>
    <w:rsid w:val="00342B2B"/>
    <w:rPr>
      <w:rFonts w:ascii="Arial Nova" w:eastAsia="Times New Roman" w:hAnsi="Arial Nova" w:cs="Calibri"/>
      <w:b/>
      <w:bCs/>
      <w:kern w:val="32"/>
      <w:sz w:val="40"/>
      <w:szCs w:val="32"/>
      <w:lang w:val="it-IT"/>
    </w:rPr>
  </w:style>
  <w:style w:type="character" w:styleId="Numeropagina">
    <w:name w:val="page number"/>
    <w:basedOn w:val="Carpredefinitoparagrafo"/>
    <w:uiPriority w:val="99"/>
    <w:rsid w:val="00EB5AC6"/>
  </w:style>
  <w:style w:type="character" w:customStyle="1" w:styleId="SubtitleorparagraphtitleChar">
    <w:name w:val="Subtitle or paragraph title Char"/>
    <w:link w:val="Subtitleorparagraphtitle"/>
    <w:rsid w:val="00342B2B"/>
    <w:rPr>
      <w:rFonts w:ascii="Arial Nova" w:eastAsia="Times New Roman" w:hAnsi="Arial Nova" w:cs="Calibri"/>
      <w:b/>
      <w:bCs/>
      <w:kern w:val="32"/>
      <w:sz w:val="24"/>
      <w:lang w:val="it-IT"/>
    </w:rPr>
  </w:style>
  <w:style w:type="paragraph" w:customStyle="1" w:styleId="Subtitlestitles">
    <w:name w:val="Subtitles titles"/>
    <w:basedOn w:val="Normale"/>
    <w:link w:val="SubtitlestitlesChar"/>
    <w:qFormat/>
    <w:rsid w:val="00885643"/>
    <w:rPr>
      <w:b/>
    </w:rPr>
  </w:style>
  <w:style w:type="character" w:customStyle="1" w:styleId="SubtitlestitlesChar">
    <w:name w:val="Subtitles titles Char"/>
    <w:link w:val="Subtitlestitles"/>
    <w:rsid w:val="00885643"/>
    <w:rPr>
      <w:rFonts w:ascii="Arial Nova" w:hAnsi="Arial Nova"/>
      <w:b/>
      <w:sz w:val="24"/>
      <w:szCs w:val="22"/>
      <w:lang w:val="it-IT"/>
    </w:rPr>
  </w:style>
  <w:style w:type="character" w:styleId="Collegamentoipertestuale">
    <w:name w:val="Hyperlink"/>
    <w:uiPriority w:val="99"/>
    <w:unhideWhenUsed/>
    <w:rsid w:val="00AD4798"/>
    <w:rPr>
      <w:color w:val="0563C1"/>
      <w:u w:val="single"/>
    </w:rPr>
  </w:style>
  <w:style w:type="character" w:styleId="Menzionenonrisolta">
    <w:name w:val="Unresolved Mention"/>
    <w:uiPriority w:val="99"/>
    <w:semiHidden/>
    <w:unhideWhenUsed/>
    <w:rsid w:val="00AD4798"/>
    <w:rPr>
      <w:color w:val="605E5C"/>
      <w:shd w:val="clear" w:color="auto" w:fill="E1DFDD"/>
    </w:rPr>
  </w:style>
  <w:style w:type="paragraph" w:customStyle="1" w:styleId="Heading1Documentation">
    <w:name w:val="Heading 1 Documentation"/>
    <w:basedOn w:val="Intestazione"/>
    <w:link w:val="Heading1DocumentationChar"/>
    <w:qFormat/>
    <w:rsid w:val="00347613"/>
    <w:rPr>
      <w:b/>
      <w:sz w:val="32"/>
    </w:rPr>
  </w:style>
  <w:style w:type="paragraph" w:customStyle="1" w:styleId="Heading2Documentation">
    <w:name w:val="Heading 2 Documentation"/>
    <w:basedOn w:val="Heading1Documentation"/>
    <w:link w:val="Heading2DocumentationChar"/>
    <w:qFormat/>
    <w:rsid w:val="00347613"/>
    <w:rPr>
      <w:i/>
      <w:sz w:val="24"/>
    </w:rPr>
  </w:style>
  <w:style w:type="character" w:customStyle="1" w:styleId="Heading1DocumentationChar">
    <w:name w:val="Heading 1 Documentation Char"/>
    <w:link w:val="Heading1Documentation"/>
    <w:rsid w:val="00347613"/>
    <w:rPr>
      <w:rFonts w:ascii="Arial Nova" w:hAnsi="Arial Nova"/>
      <w:b/>
      <w:sz w:val="32"/>
      <w:szCs w:val="22"/>
      <w:lang w:val="it-IT"/>
    </w:rPr>
  </w:style>
  <w:style w:type="paragraph" w:customStyle="1" w:styleId="Heading3Documentation">
    <w:name w:val="Heading 3 Documentation"/>
    <w:basedOn w:val="Heading2Documentation"/>
    <w:link w:val="Heading3DocumentationChar"/>
    <w:qFormat/>
    <w:rsid w:val="00347613"/>
    <w:rPr>
      <w:i w:val="0"/>
      <w:sz w:val="22"/>
    </w:rPr>
  </w:style>
  <w:style w:type="character" w:customStyle="1" w:styleId="Heading2DocumentationChar">
    <w:name w:val="Heading 2 Documentation Char"/>
    <w:link w:val="Heading2Documentation"/>
    <w:rsid w:val="00347613"/>
    <w:rPr>
      <w:rFonts w:ascii="Arial Nova" w:hAnsi="Arial Nova"/>
      <w:b/>
      <w:i/>
      <w:sz w:val="24"/>
      <w:szCs w:val="22"/>
      <w:lang w:val="it-IT"/>
    </w:rPr>
  </w:style>
  <w:style w:type="paragraph" w:customStyle="1" w:styleId="Heading4Documentation">
    <w:name w:val="Heading 4 Documentation"/>
    <w:basedOn w:val="Heading3Documentation"/>
    <w:link w:val="Heading4DocumentationChar"/>
    <w:qFormat/>
    <w:rsid w:val="00347613"/>
    <w:rPr>
      <w:i/>
      <w:sz w:val="20"/>
    </w:rPr>
  </w:style>
  <w:style w:type="character" w:customStyle="1" w:styleId="Heading3DocumentationChar">
    <w:name w:val="Heading 3 Documentation Char"/>
    <w:link w:val="Heading3Documentation"/>
    <w:rsid w:val="00347613"/>
    <w:rPr>
      <w:rFonts w:ascii="Arial Nova" w:hAnsi="Arial Nova"/>
      <w:b/>
      <w:i w:val="0"/>
      <w:sz w:val="22"/>
      <w:szCs w:val="22"/>
      <w:lang w:val="it-IT"/>
    </w:rPr>
  </w:style>
  <w:style w:type="character" w:customStyle="1" w:styleId="Heading4DocumentationChar">
    <w:name w:val="Heading 4 Documentation Char"/>
    <w:link w:val="Heading4Documentation"/>
    <w:rsid w:val="00347613"/>
    <w:rPr>
      <w:rFonts w:ascii="Arial Nova" w:hAnsi="Arial Nova"/>
      <w:b/>
      <w:i/>
      <w:sz w:val="22"/>
      <w:szCs w:val="22"/>
      <w:lang w:val="it-IT"/>
    </w:rPr>
  </w:style>
  <w:style w:type="paragraph" w:customStyle="1" w:styleId="Default">
    <w:name w:val="Default"/>
    <w:rsid w:val="00124B59"/>
    <w:pPr>
      <w:autoSpaceDE w:val="0"/>
      <w:autoSpaceDN w:val="0"/>
      <w:adjustRightInd w:val="0"/>
    </w:pPr>
    <w:rPr>
      <w:rFonts w:cs="Calibri"/>
      <w:color w:val="000000"/>
      <w:sz w:val="24"/>
      <w:szCs w:val="24"/>
      <w:lang w:val="en-US" w:eastAsia="en-US"/>
    </w:rPr>
  </w:style>
  <w:style w:type="character" w:customStyle="1" w:styleId="Titolo4Carattere">
    <w:name w:val="Titolo 4 Carattere"/>
    <w:link w:val="Titolo4"/>
    <w:uiPriority w:val="9"/>
    <w:rsid w:val="00124B59"/>
    <w:rPr>
      <w:rFonts w:ascii="Times New Roman" w:eastAsia="Times New Roman" w:hAnsi="Times New Roman"/>
      <w:b/>
      <w:bCs/>
      <w:sz w:val="24"/>
      <w:szCs w:val="24"/>
    </w:rPr>
  </w:style>
  <w:style w:type="character" w:customStyle="1" w:styleId="lt-line-clampraw-line">
    <w:name w:val="lt-line-clamp__raw-line"/>
    <w:basedOn w:val="Carpredefinitoparagrafo"/>
    <w:rsid w:val="00124B59"/>
  </w:style>
  <w:style w:type="character" w:customStyle="1" w:styleId="y2iqfc">
    <w:name w:val="y2iqfc"/>
    <w:basedOn w:val="Carpredefinitoparagrafo"/>
    <w:rsid w:val="00556904"/>
  </w:style>
  <w:style w:type="paragraph" w:customStyle="1" w:styleId="paragraph">
    <w:name w:val="paragraph"/>
    <w:basedOn w:val="Normale"/>
    <w:rsid w:val="00904A9B"/>
    <w:pPr>
      <w:spacing w:before="100" w:beforeAutospacing="1" w:after="100" w:afterAutospacing="1" w:line="240" w:lineRule="auto"/>
    </w:pPr>
    <w:rPr>
      <w:rFonts w:ascii="Times New Roman" w:eastAsia="Times New Roman" w:hAnsi="Times New Roman"/>
      <w:szCs w:val="24"/>
      <w:lang w:val="en-US"/>
    </w:rPr>
  </w:style>
  <w:style w:type="character" w:customStyle="1" w:styleId="normaltextrun">
    <w:name w:val="normaltextrun"/>
    <w:basedOn w:val="Carpredefinitoparagrafo"/>
    <w:rsid w:val="00904A9B"/>
  </w:style>
  <w:style w:type="character" w:customStyle="1" w:styleId="eop">
    <w:name w:val="eop"/>
    <w:basedOn w:val="Carpredefinitoparagrafo"/>
    <w:rsid w:val="00904A9B"/>
  </w:style>
  <w:style w:type="character" w:styleId="Enfasicorsivo">
    <w:name w:val="Emphasis"/>
    <w:uiPriority w:val="20"/>
    <w:qFormat/>
    <w:rsid w:val="009278A0"/>
    <w:rPr>
      <w:i/>
      <w:iCs/>
    </w:rPr>
  </w:style>
  <w:style w:type="paragraph" w:styleId="Paragrafoelenco">
    <w:name w:val="List Paragraph"/>
    <w:basedOn w:val="Normale"/>
    <w:uiPriority w:val="34"/>
    <w:rsid w:val="000D2F98"/>
    <w:pPr>
      <w:ind w:left="720"/>
      <w:contextualSpacing/>
    </w:pPr>
  </w:style>
  <w:style w:type="paragraph" w:customStyle="1" w:styleId="pf0">
    <w:name w:val="pf0"/>
    <w:basedOn w:val="Normale"/>
    <w:rsid w:val="00D60482"/>
    <w:pPr>
      <w:spacing w:before="100" w:beforeAutospacing="1" w:after="100" w:afterAutospacing="1" w:line="240" w:lineRule="auto"/>
    </w:pPr>
    <w:rPr>
      <w:rFonts w:ascii="Times New Roman" w:eastAsia="Times New Roman" w:hAnsi="Times New Roman"/>
      <w:szCs w:val="24"/>
      <w:lang w:val="en-US"/>
    </w:rPr>
  </w:style>
  <w:style w:type="character" w:customStyle="1" w:styleId="cf01">
    <w:name w:val="cf01"/>
    <w:rsid w:val="00D60482"/>
    <w:rPr>
      <w:rFonts w:ascii="Segoe UI" w:hAnsi="Segoe UI" w:cs="Segoe UI" w:hint="default"/>
      <w:sz w:val="18"/>
      <w:szCs w:val="18"/>
    </w:rPr>
  </w:style>
  <w:style w:type="paragraph" w:customStyle="1" w:styleId="xmsonormal">
    <w:name w:val="x_msonormal"/>
    <w:basedOn w:val="Normale"/>
    <w:rsid w:val="002B1B15"/>
    <w:pPr>
      <w:spacing w:before="100" w:beforeAutospacing="1" w:after="100" w:afterAutospacing="1" w:line="240" w:lineRule="auto"/>
    </w:pPr>
    <w:rPr>
      <w:rFonts w:ascii="Times New Roman" w:eastAsia="Times New Roman" w:hAnsi="Times New Roman"/>
      <w:szCs w:val="24"/>
      <w:lang w:val="en-US"/>
    </w:rPr>
  </w:style>
  <w:style w:type="paragraph" w:customStyle="1" w:styleId="xmsolistparagraph">
    <w:name w:val="x_msolistparagraph"/>
    <w:basedOn w:val="Normale"/>
    <w:rsid w:val="002B1B15"/>
    <w:pPr>
      <w:spacing w:before="100" w:beforeAutospacing="1" w:after="100" w:afterAutospacing="1" w:line="240" w:lineRule="auto"/>
    </w:pPr>
    <w:rPr>
      <w:rFonts w:ascii="Times New Roman" w:eastAsia="Times New Roman" w:hAnsi="Times New Roman"/>
      <w:szCs w:val="24"/>
      <w:lang w:val="en-US"/>
    </w:rPr>
  </w:style>
  <w:style w:type="paragraph" w:styleId="PreformattatoHTML">
    <w:name w:val="HTML Preformatted"/>
    <w:basedOn w:val="Normale"/>
    <w:link w:val="PreformattatoHTMLCarattere"/>
    <w:uiPriority w:val="99"/>
    <w:semiHidden/>
    <w:unhideWhenUsed/>
    <w:rsid w:val="00F82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tatoHTMLCarattere">
    <w:name w:val="Preformattato HTML Carattere"/>
    <w:link w:val="PreformattatoHTML"/>
    <w:uiPriority w:val="99"/>
    <w:semiHidden/>
    <w:rsid w:val="00F82549"/>
    <w:rPr>
      <w:rFonts w:ascii="Courier New" w:eastAsia="Times New Roman" w:hAnsi="Courier New" w:cs="Courier New"/>
    </w:rPr>
  </w:style>
  <w:style w:type="character" w:styleId="Collegamentovisitato">
    <w:name w:val="FollowedHyperlink"/>
    <w:uiPriority w:val="99"/>
    <w:semiHidden/>
    <w:unhideWhenUsed/>
    <w:rsid w:val="00D42B5D"/>
    <w:rPr>
      <w:color w:val="954F72"/>
      <w:u w:val="single"/>
    </w:rPr>
  </w:style>
  <w:style w:type="character" w:customStyle="1" w:styleId="scxw197219991">
    <w:name w:val="scxw197219991"/>
    <w:basedOn w:val="Carpredefinitoparagrafo"/>
    <w:rsid w:val="00C41500"/>
  </w:style>
  <w:style w:type="character" w:customStyle="1" w:styleId="scxw241438456">
    <w:name w:val="scxw241438456"/>
    <w:basedOn w:val="Carpredefinitoparagrafo"/>
    <w:rsid w:val="00587995"/>
  </w:style>
  <w:style w:type="character" w:customStyle="1" w:styleId="Titolo3Carattere">
    <w:name w:val="Titolo 3 Carattere"/>
    <w:basedOn w:val="Carpredefinitoparagrafo"/>
    <w:link w:val="Titolo3"/>
    <w:uiPriority w:val="9"/>
    <w:semiHidden/>
    <w:rsid w:val="00C04166"/>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0679">
      <w:bodyDiv w:val="1"/>
      <w:marLeft w:val="0"/>
      <w:marRight w:val="0"/>
      <w:marTop w:val="0"/>
      <w:marBottom w:val="0"/>
      <w:divBdr>
        <w:top w:val="none" w:sz="0" w:space="0" w:color="auto"/>
        <w:left w:val="none" w:sz="0" w:space="0" w:color="auto"/>
        <w:bottom w:val="none" w:sz="0" w:space="0" w:color="auto"/>
        <w:right w:val="none" w:sz="0" w:space="0" w:color="auto"/>
      </w:divBdr>
    </w:div>
    <w:div w:id="114564767">
      <w:bodyDiv w:val="1"/>
      <w:marLeft w:val="0"/>
      <w:marRight w:val="0"/>
      <w:marTop w:val="0"/>
      <w:marBottom w:val="0"/>
      <w:divBdr>
        <w:top w:val="none" w:sz="0" w:space="0" w:color="auto"/>
        <w:left w:val="none" w:sz="0" w:space="0" w:color="auto"/>
        <w:bottom w:val="none" w:sz="0" w:space="0" w:color="auto"/>
        <w:right w:val="none" w:sz="0" w:space="0" w:color="auto"/>
      </w:divBdr>
    </w:div>
    <w:div w:id="121654323">
      <w:bodyDiv w:val="1"/>
      <w:marLeft w:val="0"/>
      <w:marRight w:val="0"/>
      <w:marTop w:val="0"/>
      <w:marBottom w:val="0"/>
      <w:divBdr>
        <w:top w:val="none" w:sz="0" w:space="0" w:color="auto"/>
        <w:left w:val="none" w:sz="0" w:space="0" w:color="auto"/>
        <w:bottom w:val="none" w:sz="0" w:space="0" w:color="auto"/>
        <w:right w:val="none" w:sz="0" w:space="0" w:color="auto"/>
      </w:divBdr>
      <w:divsChild>
        <w:div w:id="821507619">
          <w:marLeft w:val="0"/>
          <w:marRight w:val="0"/>
          <w:marTop w:val="0"/>
          <w:marBottom w:val="0"/>
          <w:divBdr>
            <w:top w:val="none" w:sz="0" w:space="0" w:color="auto"/>
            <w:left w:val="none" w:sz="0" w:space="0" w:color="auto"/>
            <w:bottom w:val="none" w:sz="0" w:space="0" w:color="auto"/>
            <w:right w:val="none" w:sz="0" w:space="0" w:color="auto"/>
          </w:divBdr>
        </w:div>
      </w:divsChild>
    </w:div>
    <w:div w:id="255672975">
      <w:bodyDiv w:val="1"/>
      <w:marLeft w:val="0"/>
      <w:marRight w:val="0"/>
      <w:marTop w:val="0"/>
      <w:marBottom w:val="0"/>
      <w:divBdr>
        <w:top w:val="none" w:sz="0" w:space="0" w:color="auto"/>
        <w:left w:val="none" w:sz="0" w:space="0" w:color="auto"/>
        <w:bottom w:val="none" w:sz="0" w:space="0" w:color="auto"/>
        <w:right w:val="none" w:sz="0" w:space="0" w:color="auto"/>
      </w:divBdr>
    </w:div>
    <w:div w:id="292567647">
      <w:bodyDiv w:val="1"/>
      <w:marLeft w:val="0"/>
      <w:marRight w:val="0"/>
      <w:marTop w:val="0"/>
      <w:marBottom w:val="0"/>
      <w:divBdr>
        <w:top w:val="none" w:sz="0" w:space="0" w:color="auto"/>
        <w:left w:val="none" w:sz="0" w:space="0" w:color="auto"/>
        <w:bottom w:val="none" w:sz="0" w:space="0" w:color="auto"/>
        <w:right w:val="none" w:sz="0" w:space="0" w:color="auto"/>
      </w:divBdr>
    </w:div>
    <w:div w:id="321392632">
      <w:bodyDiv w:val="1"/>
      <w:marLeft w:val="0"/>
      <w:marRight w:val="0"/>
      <w:marTop w:val="0"/>
      <w:marBottom w:val="0"/>
      <w:divBdr>
        <w:top w:val="none" w:sz="0" w:space="0" w:color="auto"/>
        <w:left w:val="none" w:sz="0" w:space="0" w:color="auto"/>
        <w:bottom w:val="none" w:sz="0" w:space="0" w:color="auto"/>
        <w:right w:val="none" w:sz="0" w:space="0" w:color="auto"/>
      </w:divBdr>
    </w:div>
    <w:div w:id="336344981">
      <w:bodyDiv w:val="1"/>
      <w:marLeft w:val="0"/>
      <w:marRight w:val="0"/>
      <w:marTop w:val="0"/>
      <w:marBottom w:val="0"/>
      <w:divBdr>
        <w:top w:val="none" w:sz="0" w:space="0" w:color="auto"/>
        <w:left w:val="none" w:sz="0" w:space="0" w:color="auto"/>
        <w:bottom w:val="none" w:sz="0" w:space="0" w:color="auto"/>
        <w:right w:val="none" w:sz="0" w:space="0" w:color="auto"/>
      </w:divBdr>
    </w:div>
    <w:div w:id="341788367">
      <w:bodyDiv w:val="1"/>
      <w:marLeft w:val="0"/>
      <w:marRight w:val="0"/>
      <w:marTop w:val="0"/>
      <w:marBottom w:val="0"/>
      <w:divBdr>
        <w:top w:val="none" w:sz="0" w:space="0" w:color="auto"/>
        <w:left w:val="none" w:sz="0" w:space="0" w:color="auto"/>
        <w:bottom w:val="none" w:sz="0" w:space="0" w:color="auto"/>
        <w:right w:val="none" w:sz="0" w:space="0" w:color="auto"/>
      </w:divBdr>
    </w:div>
    <w:div w:id="342779932">
      <w:bodyDiv w:val="1"/>
      <w:marLeft w:val="0"/>
      <w:marRight w:val="0"/>
      <w:marTop w:val="0"/>
      <w:marBottom w:val="0"/>
      <w:divBdr>
        <w:top w:val="none" w:sz="0" w:space="0" w:color="auto"/>
        <w:left w:val="none" w:sz="0" w:space="0" w:color="auto"/>
        <w:bottom w:val="none" w:sz="0" w:space="0" w:color="auto"/>
        <w:right w:val="none" w:sz="0" w:space="0" w:color="auto"/>
      </w:divBdr>
    </w:div>
    <w:div w:id="357047267">
      <w:bodyDiv w:val="1"/>
      <w:marLeft w:val="0"/>
      <w:marRight w:val="0"/>
      <w:marTop w:val="0"/>
      <w:marBottom w:val="0"/>
      <w:divBdr>
        <w:top w:val="none" w:sz="0" w:space="0" w:color="auto"/>
        <w:left w:val="none" w:sz="0" w:space="0" w:color="auto"/>
        <w:bottom w:val="none" w:sz="0" w:space="0" w:color="auto"/>
        <w:right w:val="none" w:sz="0" w:space="0" w:color="auto"/>
      </w:divBdr>
    </w:div>
    <w:div w:id="357121569">
      <w:bodyDiv w:val="1"/>
      <w:marLeft w:val="0"/>
      <w:marRight w:val="0"/>
      <w:marTop w:val="0"/>
      <w:marBottom w:val="0"/>
      <w:divBdr>
        <w:top w:val="none" w:sz="0" w:space="0" w:color="auto"/>
        <w:left w:val="none" w:sz="0" w:space="0" w:color="auto"/>
        <w:bottom w:val="none" w:sz="0" w:space="0" w:color="auto"/>
        <w:right w:val="none" w:sz="0" w:space="0" w:color="auto"/>
      </w:divBdr>
    </w:div>
    <w:div w:id="372198398">
      <w:bodyDiv w:val="1"/>
      <w:marLeft w:val="0"/>
      <w:marRight w:val="0"/>
      <w:marTop w:val="0"/>
      <w:marBottom w:val="0"/>
      <w:divBdr>
        <w:top w:val="none" w:sz="0" w:space="0" w:color="auto"/>
        <w:left w:val="none" w:sz="0" w:space="0" w:color="auto"/>
        <w:bottom w:val="none" w:sz="0" w:space="0" w:color="auto"/>
        <w:right w:val="none" w:sz="0" w:space="0" w:color="auto"/>
      </w:divBdr>
    </w:div>
    <w:div w:id="373625374">
      <w:bodyDiv w:val="1"/>
      <w:marLeft w:val="0"/>
      <w:marRight w:val="0"/>
      <w:marTop w:val="0"/>
      <w:marBottom w:val="0"/>
      <w:divBdr>
        <w:top w:val="none" w:sz="0" w:space="0" w:color="auto"/>
        <w:left w:val="none" w:sz="0" w:space="0" w:color="auto"/>
        <w:bottom w:val="none" w:sz="0" w:space="0" w:color="auto"/>
        <w:right w:val="none" w:sz="0" w:space="0" w:color="auto"/>
      </w:divBdr>
    </w:div>
    <w:div w:id="374742315">
      <w:bodyDiv w:val="1"/>
      <w:marLeft w:val="0"/>
      <w:marRight w:val="0"/>
      <w:marTop w:val="0"/>
      <w:marBottom w:val="0"/>
      <w:divBdr>
        <w:top w:val="none" w:sz="0" w:space="0" w:color="auto"/>
        <w:left w:val="none" w:sz="0" w:space="0" w:color="auto"/>
        <w:bottom w:val="none" w:sz="0" w:space="0" w:color="auto"/>
        <w:right w:val="none" w:sz="0" w:space="0" w:color="auto"/>
      </w:divBdr>
    </w:div>
    <w:div w:id="395057481">
      <w:bodyDiv w:val="1"/>
      <w:marLeft w:val="0"/>
      <w:marRight w:val="0"/>
      <w:marTop w:val="0"/>
      <w:marBottom w:val="0"/>
      <w:divBdr>
        <w:top w:val="none" w:sz="0" w:space="0" w:color="auto"/>
        <w:left w:val="none" w:sz="0" w:space="0" w:color="auto"/>
        <w:bottom w:val="none" w:sz="0" w:space="0" w:color="auto"/>
        <w:right w:val="none" w:sz="0" w:space="0" w:color="auto"/>
      </w:divBdr>
    </w:div>
    <w:div w:id="401176660">
      <w:bodyDiv w:val="1"/>
      <w:marLeft w:val="0"/>
      <w:marRight w:val="0"/>
      <w:marTop w:val="0"/>
      <w:marBottom w:val="0"/>
      <w:divBdr>
        <w:top w:val="none" w:sz="0" w:space="0" w:color="auto"/>
        <w:left w:val="none" w:sz="0" w:space="0" w:color="auto"/>
        <w:bottom w:val="none" w:sz="0" w:space="0" w:color="auto"/>
        <w:right w:val="none" w:sz="0" w:space="0" w:color="auto"/>
      </w:divBdr>
    </w:div>
    <w:div w:id="481235920">
      <w:bodyDiv w:val="1"/>
      <w:marLeft w:val="0"/>
      <w:marRight w:val="0"/>
      <w:marTop w:val="0"/>
      <w:marBottom w:val="0"/>
      <w:divBdr>
        <w:top w:val="none" w:sz="0" w:space="0" w:color="auto"/>
        <w:left w:val="none" w:sz="0" w:space="0" w:color="auto"/>
        <w:bottom w:val="none" w:sz="0" w:space="0" w:color="auto"/>
        <w:right w:val="none" w:sz="0" w:space="0" w:color="auto"/>
      </w:divBdr>
    </w:div>
    <w:div w:id="481655291">
      <w:bodyDiv w:val="1"/>
      <w:marLeft w:val="0"/>
      <w:marRight w:val="0"/>
      <w:marTop w:val="0"/>
      <w:marBottom w:val="0"/>
      <w:divBdr>
        <w:top w:val="none" w:sz="0" w:space="0" w:color="auto"/>
        <w:left w:val="none" w:sz="0" w:space="0" w:color="auto"/>
        <w:bottom w:val="none" w:sz="0" w:space="0" w:color="auto"/>
        <w:right w:val="none" w:sz="0" w:space="0" w:color="auto"/>
      </w:divBdr>
    </w:div>
    <w:div w:id="485626880">
      <w:bodyDiv w:val="1"/>
      <w:marLeft w:val="0"/>
      <w:marRight w:val="0"/>
      <w:marTop w:val="0"/>
      <w:marBottom w:val="0"/>
      <w:divBdr>
        <w:top w:val="none" w:sz="0" w:space="0" w:color="auto"/>
        <w:left w:val="none" w:sz="0" w:space="0" w:color="auto"/>
        <w:bottom w:val="none" w:sz="0" w:space="0" w:color="auto"/>
        <w:right w:val="none" w:sz="0" w:space="0" w:color="auto"/>
      </w:divBdr>
    </w:div>
    <w:div w:id="520168343">
      <w:bodyDiv w:val="1"/>
      <w:marLeft w:val="0"/>
      <w:marRight w:val="0"/>
      <w:marTop w:val="0"/>
      <w:marBottom w:val="0"/>
      <w:divBdr>
        <w:top w:val="none" w:sz="0" w:space="0" w:color="auto"/>
        <w:left w:val="none" w:sz="0" w:space="0" w:color="auto"/>
        <w:bottom w:val="none" w:sz="0" w:space="0" w:color="auto"/>
        <w:right w:val="none" w:sz="0" w:space="0" w:color="auto"/>
      </w:divBdr>
    </w:div>
    <w:div w:id="530807346">
      <w:bodyDiv w:val="1"/>
      <w:marLeft w:val="0"/>
      <w:marRight w:val="0"/>
      <w:marTop w:val="0"/>
      <w:marBottom w:val="0"/>
      <w:divBdr>
        <w:top w:val="none" w:sz="0" w:space="0" w:color="auto"/>
        <w:left w:val="none" w:sz="0" w:space="0" w:color="auto"/>
        <w:bottom w:val="none" w:sz="0" w:space="0" w:color="auto"/>
        <w:right w:val="none" w:sz="0" w:space="0" w:color="auto"/>
      </w:divBdr>
      <w:divsChild>
        <w:div w:id="91970737">
          <w:marLeft w:val="0"/>
          <w:marRight w:val="0"/>
          <w:marTop w:val="0"/>
          <w:marBottom w:val="0"/>
          <w:divBdr>
            <w:top w:val="none" w:sz="0" w:space="0" w:color="auto"/>
            <w:left w:val="none" w:sz="0" w:space="0" w:color="auto"/>
            <w:bottom w:val="none" w:sz="0" w:space="0" w:color="auto"/>
            <w:right w:val="none" w:sz="0" w:space="0" w:color="auto"/>
          </w:divBdr>
        </w:div>
        <w:div w:id="162670133">
          <w:marLeft w:val="0"/>
          <w:marRight w:val="0"/>
          <w:marTop w:val="0"/>
          <w:marBottom w:val="0"/>
          <w:divBdr>
            <w:top w:val="none" w:sz="0" w:space="0" w:color="auto"/>
            <w:left w:val="none" w:sz="0" w:space="0" w:color="auto"/>
            <w:bottom w:val="none" w:sz="0" w:space="0" w:color="auto"/>
            <w:right w:val="none" w:sz="0" w:space="0" w:color="auto"/>
          </w:divBdr>
        </w:div>
        <w:div w:id="352877121">
          <w:marLeft w:val="0"/>
          <w:marRight w:val="0"/>
          <w:marTop w:val="0"/>
          <w:marBottom w:val="0"/>
          <w:divBdr>
            <w:top w:val="none" w:sz="0" w:space="0" w:color="auto"/>
            <w:left w:val="none" w:sz="0" w:space="0" w:color="auto"/>
            <w:bottom w:val="none" w:sz="0" w:space="0" w:color="auto"/>
            <w:right w:val="none" w:sz="0" w:space="0" w:color="auto"/>
          </w:divBdr>
        </w:div>
        <w:div w:id="451554866">
          <w:marLeft w:val="0"/>
          <w:marRight w:val="0"/>
          <w:marTop w:val="0"/>
          <w:marBottom w:val="0"/>
          <w:divBdr>
            <w:top w:val="none" w:sz="0" w:space="0" w:color="auto"/>
            <w:left w:val="none" w:sz="0" w:space="0" w:color="auto"/>
            <w:bottom w:val="none" w:sz="0" w:space="0" w:color="auto"/>
            <w:right w:val="none" w:sz="0" w:space="0" w:color="auto"/>
          </w:divBdr>
        </w:div>
        <w:div w:id="582034377">
          <w:marLeft w:val="0"/>
          <w:marRight w:val="0"/>
          <w:marTop w:val="0"/>
          <w:marBottom w:val="0"/>
          <w:divBdr>
            <w:top w:val="none" w:sz="0" w:space="0" w:color="auto"/>
            <w:left w:val="none" w:sz="0" w:space="0" w:color="auto"/>
            <w:bottom w:val="none" w:sz="0" w:space="0" w:color="auto"/>
            <w:right w:val="none" w:sz="0" w:space="0" w:color="auto"/>
          </w:divBdr>
        </w:div>
        <w:div w:id="601886758">
          <w:marLeft w:val="0"/>
          <w:marRight w:val="0"/>
          <w:marTop w:val="0"/>
          <w:marBottom w:val="0"/>
          <w:divBdr>
            <w:top w:val="none" w:sz="0" w:space="0" w:color="auto"/>
            <w:left w:val="none" w:sz="0" w:space="0" w:color="auto"/>
            <w:bottom w:val="none" w:sz="0" w:space="0" w:color="auto"/>
            <w:right w:val="none" w:sz="0" w:space="0" w:color="auto"/>
          </w:divBdr>
        </w:div>
        <w:div w:id="811171648">
          <w:marLeft w:val="0"/>
          <w:marRight w:val="0"/>
          <w:marTop w:val="0"/>
          <w:marBottom w:val="0"/>
          <w:divBdr>
            <w:top w:val="none" w:sz="0" w:space="0" w:color="auto"/>
            <w:left w:val="none" w:sz="0" w:space="0" w:color="auto"/>
            <w:bottom w:val="none" w:sz="0" w:space="0" w:color="auto"/>
            <w:right w:val="none" w:sz="0" w:space="0" w:color="auto"/>
          </w:divBdr>
        </w:div>
        <w:div w:id="1006058169">
          <w:marLeft w:val="0"/>
          <w:marRight w:val="0"/>
          <w:marTop w:val="0"/>
          <w:marBottom w:val="0"/>
          <w:divBdr>
            <w:top w:val="none" w:sz="0" w:space="0" w:color="auto"/>
            <w:left w:val="none" w:sz="0" w:space="0" w:color="auto"/>
            <w:bottom w:val="none" w:sz="0" w:space="0" w:color="auto"/>
            <w:right w:val="none" w:sz="0" w:space="0" w:color="auto"/>
          </w:divBdr>
        </w:div>
        <w:div w:id="1232422131">
          <w:marLeft w:val="0"/>
          <w:marRight w:val="0"/>
          <w:marTop w:val="0"/>
          <w:marBottom w:val="0"/>
          <w:divBdr>
            <w:top w:val="none" w:sz="0" w:space="0" w:color="auto"/>
            <w:left w:val="none" w:sz="0" w:space="0" w:color="auto"/>
            <w:bottom w:val="none" w:sz="0" w:space="0" w:color="auto"/>
            <w:right w:val="none" w:sz="0" w:space="0" w:color="auto"/>
          </w:divBdr>
        </w:div>
        <w:div w:id="1237865225">
          <w:marLeft w:val="0"/>
          <w:marRight w:val="0"/>
          <w:marTop w:val="0"/>
          <w:marBottom w:val="0"/>
          <w:divBdr>
            <w:top w:val="none" w:sz="0" w:space="0" w:color="auto"/>
            <w:left w:val="none" w:sz="0" w:space="0" w:color="auto"/>
            <w:bottom w:val="none" w:sz="0" w:space="0" w:color="auto"/>
            <w:right w:val="none" w:sz="0" w:space="0" w:color="auto"/>
          </w:divBdr>
        </w:div>
        <w:div w:id="1503156781">
          <w:marLeft w:val="0"/>
          <w:marRight w:val="0"/>
          <w:marTop w:val="0"/>
          <w:marBottom w:val="0"/>
          <w:divBdr>
            <w:top w:val="none" w:sz="0" w:space="0" w:color="auto"/>
            <w:left w:val="none" w:sz="0" w:space="0" w:color="auto"/>
            <w:bottom w:val="none" w:sz="0" w:space="0" w:color="auto"/>
            <w:right w:val="none" w:sz="0" w:space="0" w:color="auto"/>
          </w:divBdr>
        </w:div>
        <w:div w:id="1657953524">
          <w:marLeft w:val="0"/>
          <w:marRight w:val="0"/>
          <w:marTop w:val="0"/>
          <w:marBottom w:val="0"/>
          <w:divBdr>
            <w:top w:val="none" w:sz="0" w:space="0" w:color="auto"/>
            <w:left w:val="none" w:sz="0" w:space="0" w:color="auto"/>
            <w:bottom w:val="none" w:sz="0" w:space="0" w:color="auto"/>
            <w:right w:val="none" w:sz="0" w:space="0" w:color="auto"/>
          </w:divBdr>
        </w:div>
        <w:div w:id="1663435819">
          <w:marLeft w:val="0"/>
          <w:marRight w:val="0"/>
          <w:marTop w:val="0"/>
          <w:marBottom w:val="0"/>
          <w:divBdr>
            <w:top w:val="none" w:sz="0" w:space="0" w:color="auto"/>
            <w:left w:val="none" w:sz="0" w:space="0" w:color="auto"/>
            <w:bottom w:val="none" w:sz="0" w:space="0" w:color="auto"/>
            <w:right w:val="none" w:sz="0" w:space="0" w:color="auto"/>
          </w:divBdr>
        </w:div>
        <w:div w:id="1798834981">
          <w:marLeft w:val="0"/>
          <w:marRight w:val="0"/>
          <w:marTop w:val="0"/>
          <w:marBottom w:val="0"/>
          <w:divBdr>
            <w:top w:val="none" w:sz="0" w:space="0" w:color="auto"/>
            <w:left w:val="none" w:sz="0" w:space="0" w:color="auto"/>
            <w:bottom w:val="none" w:sz="0" w:space="0" w:color="auto"/>
            <w:right w:val="none" w:sz="0" w:space="0" w:color="auto"/>
          </w:divBdr>
        </w:div>
        <w:div w:id="1852724012">
          <w:marLeft w:val="0"/>
          <w:marRight w:val="0"/>
          <w:marTop w:val="0"/>
          <w:marBottom w:val="0"/>
          <w:divBdr>
            <w:top w:val="none" w:sz="0" w:space="0" w:color="auto"/>
            <w:left w:val="none" w:sz="0" w:space="0" w:color="auto"/>
            <w:bottom w:val="none" w:sz="0" w:space="0" w:color="auto"/>
            <w:right w:val="none" w:sz="0" w:space="0" w:color="auto"/>
          </w:divBdr>
        </w:div>
        <w:div w:id="1989242480">
          <w:marLeft w:val="0"/>
          <w:marRight w:val="0"/>
          <w:marTop w:val="0"/>
          <w:marBottom w:val="0"/>
          <w:divBdr>
            <w:top w:val="none" w:sz="0" w:space="0" w:color="auto"/>
            <w:left w:val="none" w:sz="0" w:space="0" w:color="auto"/>
            <w:bottom w:val="none" w:sz="0" w:space="0" w:color="auto"/>
            <w:right w:val="none" w:sz="0" w:space="0" w:color="auto"/>
          </w:divBdr>
        </w:div>
      </w:divsChild>
    </w:div>
    <w:div w:id="571812890">
      <w:bodyDiv w:val="1"/>
      <w:marLeft w:val="0"/>
      <w:marRight w:val="0"/>
      <w:marTop w:val="0"/>
      <w:marBottom w:val="0"/>
      <w:divBdr>
        <w:top w:val="none" w:sz="0" w:space="0" w:color="auto"/>
        <w:left w:val="none" w:sz="0" w:space="0" w:color="auto"/>
        <w:bottom w:val="none" w:sz="0" w:space="0" w:color="auto"/>
        <w:right w:val="none" w:sz="0" w:space="0" w:color="auto"/>
      </w:divBdr>
    </w:div>
    <w:div w:id="589894857">
      <w:bodyDiv w:val="1"/>
      <w:marLeft w:val="0"/>
      <w:marRight w:val="0"/>
      <w:marTop w:val="0"/>
      <w:marBottom w:val="0"/>
      <w:divBdr>
        <w:top w:val="none" w:sz="0" w:space="0" w:color="auto"/>
        <w:left w:val="none" w:sz="0" w:space="0" w:color="auto"/>
        <w:bottom w:val="none" w:sz="0" w:space="0" w:color="auto"/>
        <w:right w:val="none" w:sz="0" w:space="0" w:color="auto"/>
      </w:divBdr>
    </w:div>
    <w:div w:id="669335707">
      <w:bodyDiv w:val="1"/>
      <w:marLeft w:val="0"/>
      <w:marRight w:val="0"/>
      <w:marTop w:val="0"/>
      <w:marBottom w:val="0"/>
      <w:divBdr>
        <w:top w:val="none" w:sz="0" w:space="0" w:color="auto"/>
        <w:left w:val="none" w:sz="0" w:space="0" w:color="auto"/>
        <w:bottom w:val="none" w:sz="0" w:space="0" w:color="auto"/>
        <w:right w:val="none" w:sz="0" w:space="0" w:color="auto"/>
      </w:divBdr>
    </w:div>
    <w:div w:id="734619552">
      <w:bodyDiv w:val="1"/>
      <w:marLeft w:val="0"/>
      <w:marRight w:val="0"/>
      <w:marTop w:val="0"/>
      <w:marBottom w:val="0"/>
      <w:divBdr>
        <w:top w:val="none" w:sz="0" w:space="0" w:color="auto"/>
        <w:left w:val="none" w:sz="0" w:space="0" w:color="auto"/>
        <w:bottom w:val="none" w:sz="0" w:space="0" w:color="auto"/>
        <w:right w:val="none" w:sz="0" w:space="0" w:color="auto"/>
      </w:divBdr>
    </w:div>
    <w:div w:id="789670355">
      <w:bodyDiv w:val="1"/>
      <w:marLeft w:val="0"/>
      <w:marRight w:val="0"/>
      <w:marTop w:val="0"/>
      <w:marBottom w:val="0"/>
      <w:divBdr>
        <w:top w:val="none" w:sz="0" w:space="0" w:color="auto"/>
        <w:left w:val="none" w:sz="0" w:space="0" w:color="auto"/>
        <w:bottom w:val="none" w:sz="0" w:space="0" w:color="auto"/>
        <w:right w:val="none" w:sz="0" w:space="0" w:color="auto"/>
      </w:divBdr>
    </w:div>
    <w:div w:id="808666517">
      <w:bodyDiv w:val="1"/>
      <w:marLeft w:val="0"/>
      <w:marRight w:val="0"/>
      <w:marTop w:val="0"/>
      <w:marBottom w:val="0"/>
      <w:divBdr>
        <w:top w:val="none" w:sz="0" w:space="0" w:color="auto"/>
        <w:left w:val="none" w:sz="0" w:space="0" w:color="auto"/>
        <w:bottom w:val="none" w:sz="0" w:space="0" w:color="auto"/>
        <w:right w:val="none" w:sz="0" w:space="0" w:color="auto"/>
      </w:divBdr>
    </w:div>
    <w:div w:id="852451177">
      <w:bodyDiv w:val="1"/>
      <w:marLeft w:val="0"/>
      <w:marRight w:val="0"/>
      <w:marTop w:val="0"/>
      <w:marBottom w:val="0"/>
      <w:divBdr>
        <w:top w:val="none" w:sz="0" w:space="0" w:color="auto"/>
        <w:left w:val="none" w:sz="0" w:space="0" w:color="auto"/>
        <w:bottom w:val="none" w:sz="0" w:space="0" w:color="auto"/>
        <w:right w:val="none" w:sz="0" w:space="0" w:color="auto"/>
      </w:divBdr>
    </w:div>
    <w:div w:id="896625495">
      <w:bodyDiv w:val="1"/>
      <w:marLeft w:val="0"/>
      <w:marRight w:val="0"/>
      <w:marTop w:val="0"/>
      <w:marBottom w:val="0"/>
      <w:divBdr>
        <w:top w:val="none" w:sz="0" w:space="0" w:color="auto"/>
        <w:left w:val="none" w:sz="0" w:space="0" w:color="auto"/>
        <w:bottom w:val="none" w:sz="0" w:space="0" w:color="auto"/>
        <w:right w:val="none" w:sz="0" w:space="0" w:color="auto"/>
      </w:divBdr>
    </w:div>
    <w:div w:id="1014529342">
      <w:bodyDiv w:val="1"/>
      <w:marLeft w:val="0"/>
      <w:marRight w:val="0"/>
      <w:marTop w:val="0"/>
      <w:marBottom w:val="0"/>
      <w:divBdr>
        <w:top w:val="none" w:sz="0" w:space="0" w:color="auto"/>
        <w:left w:val="none" w:sz="0" w:space="0" w:color="auto"/>
        <w:bottom w:val="none" w:sz="0" w:space="0" w:color="auto"/>
        <w:right w:val="none" w:sz="0" w:space="0" w:color="auto"/>
      </w:divBdr>
    </w:div>
    <w:div w:id="1022441925">
      <w:bodyDiv w:val="1"/>
      <w:marLeft w:val="0"/>
      <w:marRight w:val="0"/>
      <w:marTop w:val="0"/>
      <w:marBottom w:val="0"/>
      <w:divBdr>
        <w:top w:val="none" w:sz="0" w:space="0" w:color="auto"/>
        <w:left w:val="none" w:sz="0" w:space="0" w:color="auto"/>
        <w:bottom w:val="none" w:sz="0" w:space="0" w:color="auto"/>
        <w:right w:val="none" w:sz="0" w:space="0" w:color="auto"/>
      </w:divBdr>
    </w:div>
    <w:div w:id="1039160246">
      <w:bodyDiv w:val="1"/>
      <w:marLeft w:val="0"/>
      <w:marRight w:val="0"/>
      <w:marTop w:val="0"/>
      <w:marBottom w:val="0"/>
      <w:divBdr>
        <w:top w:val="none" w:sz="0" w:space="0" w:color="auto"/>
        <w:left w:val="none" w:sz="0" w:space="0" w:color="auto"/>
        <w:bottom w:val="none" w:sz="0" w:space="0" w:color="auto"/>
        <w:right w:val="none" w:sz="0" w:space="0" w:color="auto"/>
      </w:divBdr>
      <w:divsChild>
        <w:div w:id="61418267">
          <w:marLeft w:val="0"/>
          <w:marRight w:val="0"/>
          <w:marTop w:val="0"/>
          <w:marBottom w:val="0"/>
          <w:divBdr>
            <w:top w:val="none" w:sz="0" w:space="0" w:color="auto"/>
            <w:left w:val="none" w:sz="0" w:space="0" w:color="auto"/>
            <w:bottom w:val="none" w:sz="0" w:space="0" w:color="auto"/>
            <w:right w:val="none" w:sz="0" w:space="0" w:color="auto"/>
          </w:divBdr>
          <w:divsChild>
            <w:div w:id="287708596">
              <w:marLeft w:val="0"/>
              <w:marRight w:val="0"/>
              <w:marTop w:val="0"/>
              <w:marBottom w:val="0"/>
              <w:divBdr>
                <w:top w:val="none" w:sz="0" w:space="0" w:color="auto"/>
                <w:left w:val="none" w:sz="0" w:space="0" w:color="auto"/>
                <w:bottom w:val="none" w:sz="0" w:space="0" w:color="auto"/>
                <w:right w:val="none" w:sz="0" w:space="0" w:color="auto"/>
              </w:divBdr>
            </w:div>
            <w:div w:id="432936942">
              <w:marLeft w:val="0"/>
              <w:marRight w:val="0"/>
              <w:marTop w:val="0"/>
              <w:marBottom w:val="0"/>
              <w:divBdr>
                <w:top w:val="none" w:sz="0" w:space="0" w:color="auto"/>
                <w:left w:val="none" w:sz="0" w:space="0" w:color="auto"/>
                <w:bottom w:val="none" w:sz="0" w:space="0" w:color="auto"/>
                <w:right w:val="none" w:sz="0" w:space="0" w:color="auto"/>
              </w:divBdr>
            </w:div>
          </w:divsChild>
        </w:div>
        <w:div w:id="847016846">
          <w:marLeft w:val="0"/>
          <w:marRight w:val="0"/>
          <w:marTop w:val="0"/>
          <w:marBottom w:val="0"/>
          <w:divBdr>
            <w:top w:val="none" w:sz="0" w:space="0" w:color="auto"/>
            <w:left w:val="none" w:sz="0" w:space="0" w:color="auto"/>
            <w:bottom w:val="none" w:sz="0" w:space="0" w:color="auto"/>
            <w:right w:val="none" w:sz="0" w:space="0" w:color="auto"/>
          </w:divBdr>
        </w:div>
        <w:div w:id="1543009405">
          <w:marLeft w:val="0"/>
          <w:marRight w:val="0"/>
          <w:marTop w:val="0"/>
          <w:marBottom w:val="0"/>
          <w:divBdr>
            <w:top w:val="none" w:sz="0" w:space="0" w:color="auto"/>
            <w:left w:val="none" w:sz="0" w:space="0" w:color="auto"/>
            <w:bottom w:val="none" w:sz="0" w:space="0" w:color="auto"/>
            <w:right w:val="none" w:sz="0" w:space="0" w:color="auto"/>
          </w:divBdr>
        </w:div>
        <w:div w:id="1770849393">
          <w:marLeft w:val="0"/>
          <w:marRight w:val="0"/>
          <w:marTop w:val="0"/>
          <w:marBottom w:val="0"/>
          <w:divBdr>
            <w:top w:val="none" w:sz="0" w:space="0" w:color="auto"/>
            <w:left w:val="none" w:sz="0" w:space="0" w:color="auto"/>
            <w:bottom w:val="none" w:sz="0" w:space="0" w:color="auto"/>
            <w:right w:val="none" w:sz="0" w:space="0" w:color="auto"/>
          </w:divBdr>
        </w:div>
        <w:div w:id="1957523436">
          <w:marLeft w:val="0"/>
          <w:marRight w:val="0"/>
          <w:marTop w:val="0"/>
          <w:marBottom w:val="0"/>
          <w:divBdr>
            <w:top w:val="none" w:sz="0" w:space="0" w:color="auto"/>
            <w:left w:val="none" w:sz="0" w:space="0" w:color="auto"/>
            <w:bottom w:val="none" w:sz="0" w:space="0" w:color="auto"/>
            <w:right w:val="none" w:sz="0" w:space="0" w:color="auto"/>
          </w:divBdr>
        </w:div>
        <w:div w:id="2081243850">
          <w:marLeft w:val="0"/>
          <w:marRight w:val="0"/>
          <w:marTop w:val="0"/>
          <w:marBottom w:val="0"/>
          <w:divBdr>
            <w:top w:val="none" w:sz="0" w:space="0" w:color="auto"/>
            <w:left w:val="none" w:sz="0" w:space="0" w:color="auto"/>
            <w:bottom w:val="none" w:sz="0" w:space="0" w:color="auto"/>
            <w:right w:val="none" w:sz="0" w:space="0" w:color="auto"/>
          </w:divBdr>
        </w:div>
      </w:divsChild>
    </w:div>
    <w:div w:id="1107579905">
      <w:bodyDiv w:val="1"/>
      <w:marLeft w:val="0"/>
      <w:marRight w:val="0"/>
      <w:marTop w:val="0"/>
      <w:marBottom w:val="0"/>
      <w:divBdr>
        <w:top w:val="none" w:sz="0" w:space="0" w:color="auto"/>
        <w:left w:val="none" w:sz="0" w:space="0" w:color="auto"/>
        <w:bottom w:val="none" w:sz="0" w:space="0" w:color="auto"/>
        <w:right w:val="none" w:sz="0" w:space="0" w:color="auto"/>
      </w:divBdr>
    </w:div>
    <w:div w:id="1109859876">
      <w:bodyDiv w:val="1"/>
      <w:marLeft w:val="0"/>
      <w:marRight w:val="0"/>
      <w:marTop w:val="0"/>
      <w:marBottom w:val="0"/>
      <w:divBdr>
        <w:top w:val="none" w:sz="0" w:space="0" w:color="auto"/>
        <w:left w:val="none" w:sz="0" w:space="0" w:color="auto"/>
        <w:bottom w:val="none" w:sz="0" w:space="0" w:color="auto"/>
        <w:right w:val="none" w:sz="0" w:space="0" w:color="auto"/>
      </w:divBdr>
      <w:divsChild>
        <w:div w:id="355860532">
          <w:marLeft w:val="0"/>
          <w:marRight w:val="0"/>
          <w:marTop w:val="0"/>
          <w:marBottom w:val="0"/>
          <w:divBdr>
            <w:top w:val="none" w:sz="0" w:space="0" w:color="auto"/>
            <w:left w:val="none" w:sz="0" w:space="0" w:color="auto"/>
            <w:bottom w:val="none" w:sz="0" w:space="0" w:color="auto"/>
            <w:right w:val="none" w:sz="0" w:space="0" w:color="auto"/>
          </w:divBdr>
        </w:div>
      </w:divsChild>
    </w:div>
    <w:div w:id="1300502711">
      <w:bodyDiv w:val="1"/>
      <w:marLeft w:val="0"/>
      <w:marRight w:val="0"/>
      <w:marTop w:val="0"/>
      <w:marBottom w:val="0"/>
      <w:divBdr>
        <w:top w:val="none" w:sz="0" w:space="0" w:color="auto"/>
        <w:left w:val="none" w:sz="0" w:space="0" w:color="auto"/>
        <w:bottom w:val="none" w:sz="0" w:space="0" w:color="auto"/>
        <w:right w:val="none" w:sz="0" w:space="0" w:color="auto"/>
      </w:divBdr>
    </w:div>
    <w:div w:id="1310399521">
      <w:bodyDiv w:val="1"/>
      <w:marLeft w:val="0"/>
      <w:marRight w:val="0"/>
      <w:marTop w:val="0"/>
      <w:marBottom w:val="0"/>
      <w:divBdr>
        <w:top w:val="none" w:sz="0" w:space="0" w:color="auto"/>
        <w:left w:val="none" w:sz="0" w:space="0" w:color="auto"/>
        <w:bottom w:val="none" w:sz="0" w:space="0" w:color="auto"/>
        <w:right w:val="none" w:sz="0" w:space="0" w:color="auto"/>
      </w:divBdr>
    </w:div>
    <w:div w:id="1312367708">
      <w:bodyDiv w:val="1"/>
      <w:marLeft w:val="0"/>
      <w:marRight w:val="0"/>
      <w:marTop w:val="0"/>
      <w:marBottom w:val="0"/>
      <w:divBdr>
        <w:top w:val="none" w:sz="0" w:space="0" w:color="auto"/>
        <w:left w:val="none" w:sz="0" w:space="0" w:color="auto"/>
        <w:bottom w:val="none" w:sz="0" w:space="0" w:color="auto"/>
        <w:right w:val="none" w:sz="0" w:space="0" w:color="auto"/>
      </w:divBdr>
    </w:div>
    <w:div w:id="1383287164">
      <w:bodyDiv w:val="1"/>
      <w:marLeft w:val="0"/>
      <w:marRight w:val="0"/>
      <w:marTop w:val="0"/>
      <w:marBottom w:val="0"/>
      <w:divBdr>
        <w:top w:val="none" w:sz="0" w:space="0" w:color="auto"/>
        <w:left w:val="none" w:sz="0" w:space="0" w:color="auto"/>
        <w:bottom w:val="none" w:sz="0" w:space="0" w:color="auto"/>
        <w:right w:val="none" w:sz="0" w:space="0" w:color="auto"/>
      </w:divBdr>
    </w:div>
    <w:div w:id="1389953928">
      <w:bodyDiv w:val="1"/>
      <w:marLeft w:val="0"/>
      <w:marRight w:val="0"/>
      <w:marTop w:val="0"/>
      <w:marBottom w:val="0"/>
      <w:divBdr>
        <w:top w:val="none" w:sz="0" w:space="0" w:color="auto"/>
        <w:left w:val="none" w:sz="0" w:space="0" w:color="auto"/>
        <w:bottom w:val="none" w:sz="0" w:space="0" w:color="auto"/>
        <w:right w:val="none" w:sz="0" w:space="0" w:color="auto"/>
      </w:divBdr>
    </w:div>
    <w:div w:id="1414476945">
      <w:bodyDiv w:val="1"/>
      <w:marLeft w:val="0"/>
      <w:marRight w:val="0"/>
      <w:marTop w:val="0"/>
      <w:marBottom w:val="0"/>
      <w:divBdr>
        <w:top w:val="none" w:sz="0" w:space="0" w:color="auto"/>
        <w:left w:val="none" w:sz="0" w:space="0" w:color="auto"/>
        <w:bottom w:val="none" w:sz="0" w:space="0" w:color="auto"/>
        <w:right w:val="none" w:sz="0" w:space="0" w:color="auto"/>
      </w:divBdr>
    </w:div>
    <w:div w:id="1420784946">
      <w:bodyDiv w:val="1"/>
      <w:marLeft w:val="0"/>
      <w:marRight w:val="0"/>
      <w:marTop w:val="0"/>
      <w:marBottom w:val="0"/>
      <w:divBdr>
        <w:top w:val="none" w:sz="0" w:space="0" w:color="auto"/>
        <w:left w:val="none" w:sz="0" w:space="0" w:color="auto"/>
        <w:bottom w:val="none" w:sz="0" w:space="0" w:color="auto"/>
        <w:right w:val="none" w:sz="0" w:space="0" w:color="auto"/>
      </w:divBdr>
      <w:divsChild>
        <w:div w:id="1150708797">
          <w:marLeft w:val="0"/>
          <w:marRight w:val="0"/>
          <w:marTop w:val="0"/>
          <w:marBottom w:val="0"/>
          <w:divBdr>
            <w:top w:val="none" w:sz="0" w:space="0" w:color="auto"/>
            <w:left w:val="none" w:sz="0" w:space="0" w:color="auto"/>
            <w:bottom w:val="none" w:sz="0" w:space="0" w:color="auto"/>
            <w:right w:val="none" w:sz="0" w:space="0" w:color="auto"/>
          </w:divBdr>
        </w:div>
        <w:div w:id="2055427520">
          <w:marLeft w:val="0"/>
          <w:marRight w:val="0"/>
          <w:marTop w:val="0"/>
          <w:marBottom w:val="0"/>
          <w:divBdr>
            <w:top w:val="none" w:sz="0" w:space="0" w:color="auto"/>
            <w:left w:val="none" w:sz="0" w:space="0" w:color="auto"/>
            <w:bottom w:val="none" w:sz="0" w:space="0" w:color="auto"/>
            <w:right w:val="none" w:sz="0" w:space="0" w:color="auto"/>
          </w:divBdr>
        </w:div>
      </w:divsChild>
    </w:div>
    <w:div w:id="1491949037">
      <w:bodyDiv w:val="1"/>
      <w:marLeft w:val="0"/>
      <w:marRight w:val="0"/>
      <w:marTop w:val="0"/>
      <w:marBottom w:val="0"/>
      <w:divBdr>
        <w:top w:val="none" w:sz="0" w:space="0" w:color="auto"/>
        <w:left w:val="none" w:sz="0" w:space="0" w:color="auto"/>
        <w:bottom w:val="none" w:sz="0" w:space="0" w:color="auto"/>
        <w:right w:val="none" w:sz="0" w:space="0" w:color="auto"/>
      </w:divBdr>
    </w:div>
    <w:div w:id="1510873613">
      <w:bodyDiv w:val="1"/>
      <w:marLeft w:val="0"/>
      <w:marRight w:val="0"/>
      <w:marTop w:val="0"/>
      <w:marBottom w:val="0"/>
      <w:divBdr>
        <w:top w:val="none" w:sz="0" w:space="0" w:color="auto"/>
        <w:left w:val="none" w:sz="0" w:space="0" w:color="auto"/>
        <w:bottom w:val="none" w:sz="0" w:space="0" w:color="auto"/>
        <w:right w:val="none" w:sz="0" w:space="0" w:color="auto"/>
      </w:divBdr>
    </w:div>
    <w:div w:id="1527402979">
      <w:bodyDiv w:val="1"/>
      <w:marLeft w:val="0"/>
      <w:marRight w:val="0"/>
      <w:marTop w:val="0"/>
      <w:marBottom w:val="0"/>
      <w:divBdr>
        <w:top w:val="none" w:sz="0" w:space="0" w:color="auto"/>
        <w:left w:val="none" w:sz="0" w:space="0" w:color="auto"/>
        <w:bottom w:val="none" w:sz="0" w:space="0" w:color="auto"/>
        <w:right w:val="none" w:sz="0" w:space="0" w:color="auto"/>
      </w:divBdr>
    </w:div>
    <w:div w:id="1544825302">
      <w:bodyDiv w:val="1"/>
      <w:marLeft w:val="0"/>
      <w:marRight w:val="0"/>
      <w:marTop w:val="0"/>
      <w:marBottom w:val="0"/>
      <w:divBdr>
        <w:top w:val="none" w:sz="0" w:space="0" w:color="auto"/>
        <w:left w:val="none" w:sz="0" w:space="0" w:color="auto"/>
        <w:bottom w:val="none" w:sz="0" w:space="0" w:color="auto"/>
        <w:right w:val="none" w:sz="0" w:space="0" w:color="auto"/>
      </w:divBdr>
      <w:divsChild>
        <w:div w:id="498888654">
          <w:marLeft w:val="0"/>
          <w:marRight w:val="0"/>
          <w:marTop w:val="0"/>
          <w:marBottom w:val="0"/>
          <w:divBdr>
            <w:top w:val="none" w:sz="0" w:space="0" w:color="auto"/>
            <w:left w:val="none" w:sz="0" w:space="0" w:color="auto"/>
            <w:bottom w:val="none" w:sz="0" w:space="0" w:color="auto"/>
            <w:right w:val="none" w:sz="0" w:space="0" w:color="auto"/>
          </w:divBdr>
        </w:div>
        <w:div w:id="1554001859">
          <w:marLeft w:val="0"/>
          <w:marRight w:val="0"/>
          <w:marTop w:val="0"/>
          <w:marBottom w:val="0"/>
          <w:divBdr>
            <w:top w:val="none" w:sz="0" w:space="0" w:color="auto"/>
            <w:left w:val="none" w:sz="0" w:space="0" w:color="auto"/>
            <w:bottom w:val="none" w:sz="0" w:space="0" w:color="auto"/>
            <w:right w:val="none" w:sz="0" w:space="0" w:color="auto"/>
          </w:divBdr>
        </w:div>
        <w:div w:id="1972972886">
          <w:marLeft w:val="0"/>
          <w:marRight w:val="0"/>
          <w:marTop w:val="0"/>
          <w:marBottom w:val="0"/>
          <w:divBdr>
            <w:top w:val="none" w:sz="0" w:space="0" w:color="auto"/>
            <w:left w:val="none" w:sz="0" w:space="0" w:color="auto"/>
            <w:bottom w:val="none" w:sz="0" w:space="0" w:color="auto"/>
            <w:right w:val="none" w:sz="0" w:space="0" w:color="auto"/>
          </w:divBdr>
        </w:div>
      </w:divsChild>
    </w:div>
    <w:div w:id="1584337832">
      <w:bodyDiv w:val="1"/>
      <w:marLeft w:val="0"/>
      <w:marRight w:val="0"/>
      <w:marTop w:val="0"/>
      <w:marBottom w:val="0"/>
      <w:divBdr>
        <w:top w:val="none" w:sz="0" w:space="0" w:color="auto"/>
        <w:left w:val="none" w:sz="0" w:space="0" w:color="auto"/>
        <w:bottom w:val="none" w:sz="0" w:space="0" w:color="auto"/>
        <w:right w:val="none" w:sz="0" w:space="0" w:color="auto"/>
      </w:divBdr>
    </w:div>
    <w:div w:id="1675837301">
      <w:bodyDiv w:val="1"/>
      <w:marLeft w:val="0"/>
      <w:marRight w:val="0"/>
      <w:marTop w:val="0"/>
      <w:marBottom w:val="0"/>
      <w:divBdr>
        <w:top w:val="none" w:sz="0" w:space="0" w:color="auto"/>
        <w:left w:val="none" w:sz="0" w:space="0" w:color="auto"/>
        <w:bottom w:val="none" w:sz="0" w:space="0" w:color="auto"/>
        <w:right w:val="none" w:sz="0" w:space="0" w:color="auto"/>
      </w:divBdr>
      <w:divsChild>
        <w:div w:id="351802687">
          <w:marLeft w:val="0"/>
          <w:marRight w:val="0"/>
          <w:marTop w:val="0"/>
          <w:marBottom w:val="0"/>
          <w:divBdr>
            <w:top w:val="none" w:sz="0" w:space="0" w:color="auto"/>
            <w:left w:val="none" w:sz="0" w:space="0" w:color="auto"/>
            <w:bottom w:val="none" w:sz="0" w:space="0" w:color="auto"/>
            <w:right w:val="none" w:sz="0" w:space="0" w:color="auto"/>
          </w:divBdr>
        </w:div>
      </w:divsChild>
    </w:div>
    <w:div w:id="1690835839">
      <w:bodyDiv w:val="1"/>
      <w:marLeft w:val="0"/>
      <w:marRight w:val="0"/>
      <w:marTop w:val="0"/>
      <w:marBottom w:val="0"/>
      <w:divBdr>
        <w:top w:val="none" w:sz="0" w:space="0" w:color="auto"/>
        <w:left w:val="none" w:sz="0" w:space="0" w:color="auto"/>
        <w:bottom w:val="none" w:sz="0" w:space="0" w:color="auto"/>
        <w:right w:val="none" w:sz="0" w:space="0" w:color="auto"/>
      </w:divBdr>
    </w:div>
    <w:div w:id="1759785445">
      <w:bodyDiv w:val="1"/>
      <w:marLeft w:val="0"/>
      <w:marRight w:val="0"/>
      <w:marTop w:val="0"/>
      <w:marBottom w:val="0"/>
      <w:divBdr>
        <w:top w:val="none" w:sz="0" w:space="0" w:color="auto"/>
        <w:left w:val="none" w:sz="0" w:space="0" w:color="auto"/>
        <w:bottom w:val="none" w:sz="0" w:space="0" w:color="auto"/>
        <w:right w:val="none" w:sz="0" w:space="0" w:color="auto"/>
      </w:divBdr>
    </w:div>
    <w:div w:id="1801848045">
      <w:bodyDiv w:val="1"/>
      <w:marLeft w:val="0"/>
      <w:marRight w:val="0"/>
      <w:marTop w:val="0"/>
      <w:marBottom w:val="0"/>
      <w:divBdr>
        <w:top w:val="none" w:sz="0" w:space="0" w:color="auto"/>
        <w:left w:val="none" w:sz="0" w:space="0" w:color="auto"/>
        <w:bottom w:val="none" w:sz="0" w:space="0" w:color="auto"/>
        <w:right w:val="none" w:sz="0" w:space="0" w:color="auto"/>
      </w:divBdr>
    </w:div>
    <w:div w:id="1873149966">
      <w:bodyDiv w:val="1"/>
      <w:marLeft w:val="0"/>
      <w:marRight w:val="0"/>
      <w:marTop w:val="0"/>
      <w:marBottom w:val="0"/>
      <w:divBdr>
        <w:top w:val="none" w:sz="0" w:space="0" w:color="auto"/>
        <w:left w:val="none" w:sz="0" w:space="0" w:color="auto"/>
        <w:bottom w:val="none" w:sz="0" w:space="0" w:color="auto"/>
        <w:right w:val="none" w:sz="0" w:space="0" w:color="auto"/>
      </w:divBdr>
    </w:div>
    <w:div w:id="1941142581">
      <w:bodyDiv w:val="1"/>
      <w:marLeft w:val="0"/>
      <w:marRight w:val="0"/>
      <w:marTop w:val="0"/>
      <w:marBottom w:val="0"/>
      <w:divBdr>
        <w:top w:val="none" w:sz="0" w:space="0" w:color="auto"/>
        <w:left w:val="none" w:sz="0" w:space="0" w:color="auto"/>
        <w:bottom w:val="none" w:sz="0" w:space="0" w:color="auto"/>
        <w:right w:val="none" w:sz="0" w:space="0" w:color="auto"/>
      </w:divBdr>
    </w:div>
    <w:div w:id="1960912680">
      <w:bodyDiv w:val="1"/>
      <w:marLeft w:val="0"/>
      <w:marRight w:val="0"/>
      <w:marTop w:val="0"/>
      <w:marBottom w:val="0"/>
      <w:divBdr>
        <w:top w:val="none" w:sz="0" w:space="0" w:color="auto"/>
        <w:left w:val="none" w:sz="0" w:space="0" w:color="auto"/>
        <w:bottom w:val="none" w:sz="0" w:space="0" w:color="auto"/>
        <w:right w:val="none" w:sz="0" w:space="0" w:color="auto"/>
      </w:divBdr>
    </w:div>
    <w:div w:id="2012679786">
      <w:bodyDiv w:val="1"/>
      <w:marLeft w:val="0"/>
      <w:marRight w:val="0"/>
      <w:marTop w:val="0"/>
      <w:marBottom w:val="0"/>
      <w:divBdr>
        <w:top w:val="none" w:sz="0" w:space="0" w:color="auto"/>
        <w:left w:val="none" w:sz="0" w:space="0" w:color="auto"/>
        <w:bottom w:val="none" w:sz="0" w:space="0" w:color="auto"/>
        <w:right w:val="none" w:sz="0" w:space="0" w:color="auto"/>
      </w:divBdr>
    </w:div>
    <w:div w:id="2025789758">
      <w:bodyDiv w:val="1"/>
      <w:marLeft w:val="0"/>
      <w:marRight w:val="0"/>
      <w:marTop w:val="0"/>
      <w:marBottom w:val="0"/>
      <w:divBdr>
        <w:top w:val="none" w:sz="0" w:space="0" w:color="auto"/>
        <w:left w:val="none" w:sz="0" w:space="0" w:color="auto"/>
        <w:bottom w:val="none" w:sz="0" w:space="0" w:color="auto"/>
        <w:right w:val="none" w:sz="0" w:space="0" w:color="auto"/>
      </w:divBdr>
    </w:div>
    <w:div w:id="2123306517">
      <w:bodyDiv w:val="1"/>
      <w:marLeft w:val="0"/>
      <w:marRight w:val="0"/>
      <w:marTop w:val="0"/>
      <w:marBottom w:val="0"/>
      <w:divBdr>
        <w:top w:val="none" w:sz="0" w:space="0" w:color="auto"/>
        <w:left w:val="none" w:sz="0" w:space="0" w:color="auto"/>
        <w:bottom w:val="none" w:sz="0" w:space="0" w:color="auto"/>
        <w:right w:val="none" w:sz="0" w:space="0" w:color="auto"/>
      </w:divBdr>
    </w:div>
    <w:div w:id="2138906844">
      <w:bodyDiv w:val="1"/>
      <w:marLeft w:val="0"/>
      <w:marRight w:val="0"/>
      <w:marTop w:val="0"/>
      <w:marBottom w:val="0"/>
      <w:divBdr>
        <w:top w:val="none" w:sz="0" w:space="0" w:color="auto"/>
        <w:left w:val="none" w:sz="0" w:space="0" w:color="auto"/>
        <w:bottom w:val="none" w:sz="0" w:space="0" w:color="auto"/>
        <w:right w:val="none" w:sz="0" w:space="0" w:color="auto"/>
      </w:divBdr>
      <w:divsChild>
        <w:div w:id="278344242">
          <w:marLeft w:val="0"/>
          <w:marRight w:val="0"/>
          <w:marTop w:val="0"/>
          <w:marBottom w:val="0"/>
          <w:divBdr>
            <w:top w:val="none" w:sz="0" w:space="0" w:color="auto"/>
            <w:left w:val="none" w:sz="0" w:space="0" w:color="auto"/>
            <w:bottom w:val="none" w:sz="0" w:space="0" w:color="auto"/>
            <w:right w:val="none" w:sz="0" w:space="0" w:color="auto"/>
          </w:divBdr>
        </w:div>
        <w:div w:id="371657552">
          <w:marLeft w:val="0"/>
          <w:marRight w:val="0"/>
          <w:marTop w:val="0"/>
          <w:marBottom w:val="0"/>
          <w:divBdr>
            <w:top w:val="none" w:sz="0" w:space="0" w:color="auto"/>
            <w:left w:val="none" w:sz="0" w:space="0" w:color="auto"/>
            <w:bottom w:val="none" w:sz="0" w:space="0" w:color="auto"/>
            <w:right w:val="none" w:sz="0" w:space="0" w:color="auto"/>
          </w:divBdr>
          <w:divsChild>
            <w:div w:id="1233351392">
              <w:marLeft w:val="0"/>
              <w:marRight w:val="0"/>
              <w:marTop w:val="30"/>
              <w:marBottom w:val="30"/>
              <w:divBdr>
                <w:top w:val="none" w:sz="0" w:space="0" w:color="auto"/>
                <w:left w:val="none" w:sz="0" w:space="0" w:color="auto"/>
                <w:bottom w:val="none" w:sz="0" w:space="0" w:color="auto"/>
                <w:right w:val="none" w:sz="0" w:space="0" w:color="auto"/>
              </w:divBdr>
              <w:divsChild>
                <w:div w:id="17972321">
                  <w:marLeft w:val="0"/>
                  <w:marRight w:val="0"/>
                  <w:marTop w:val="0"/>
                  <w:marBottom w:val="0"/>
                  <w:divBdr>
                    <w:top w:val="none" w:sz="0" w:space="0" w:color="auto"/>
                    <w:left w:val="none" w:sz="0" w:space="0" w:color="auto"/>
                    <w:bottom w:val="none" w:sz="0" w:space="0" w:color="auto"/>
                    <w:right w:val="none" w:sz="0" w:space="0" w:color="auto"/>
                  </w:divBdr>
                  <w:divsChild>
                    <w:div w:id="875509734">
                      <w:marLeft w:val="0"/>
                      <w:marRight w:val="0"/>
                      <w:marTop w:val="0"/>
                      <w:marBottom w:val="0"/>
                      <w:divBdr>
                        <w:top w:val="none" w:sz="0" w:space="0" w:color="auto"/>
                        <w:left w:val="none" w:sz="0" w:space="0" w:color="auto"/>
                        <w:bottom w:val="none" w:sz="0" w:space="0" w:color="auto"/>
                        <w:right w:val="none" w:sz="0" w:space="0" w:color="auto"/>
                      </w:divBdr>
                    </w:div>
                  </w:divsChild>
                </w:div>
                <w:div w:id="197010846">
                  <w:marLeft w:val="0"/>
                  <w:marRight w:val="0"/>
                  <w:marTop w:val="0"/>
                  <w:marBottom w:val="0"/>
                  <w:divBdr>
                    <w:top w:val="none" w:sz="0" w:space="0" w:color="auto"/>
                    <w:left w:val="none" w:sz="0" w:space="0" w:color="auto"/>
                    <w:bottom w:val="none" w:sz="0" w:space="0" w:color="auto"/>
                    <w:right w:val="none" w:sz="0" w:space="0" w:color="auto"/>
                  </w:divBdr>
                  <w:divsChild>
                    <w:div w:id="1650211681">
                      <w:marLeft w:val="0"/>
                      <w:marRight w:val="0"/>
                      <w:marTop w:val="0"/>
                      <w:marBottom w:val="0"/>
                      <w:divBdr>
                        <w:top w:val="none" w:sz="0" w:space="0" w:color="auto"/>
                        <w:left w:val="none" w:sz="0" w:space="0" w:color="auto"/>
                        <w:bottom w:val="none" w:sz="0" w:space="0" w:color="auto"/>
                        <w:right w:val="none" w:sz="0" w:space="0" w:color="auto"/>
                      </w:divBdr>
                    </w:div>
                  </w:divsChild>
                </w:div>
                <w:div w:id="274947638">
                  <w:marLeft w:val="0"/>
                  <w:marRight w:val="0"/>
                  <w:marTop w:val="0"/>
                  <w:marBottom w:val="0"/>
                  <w:divBdr>
                    <w:top w:val="none" w:sz="0" w:space="0" w:color="auto"/>
                    <w:left w:val="none" w:sz="0" w:space="0" w:color="auto"/>
                    <w:bottom w:val="none" w:sz="0" w:space="0" w:color="auto"/>
                    <w:right w:val="none" w:sz="0" w:space="0" w:color="auto"/>
                  </w:divBdr>
                  <w:divsChild>
                    <w:div w:id="1297951921">
                      <w:marLeft w:val="0"/>
                      <w:marRight w:val="0"/>
                      <w:marTop w:val="0"/>
                      <w:marBottom w:val="0"/>
                      <w:divBdr>
                        <w:top w:val="none" w:sz="0" w:space="0" w:color="auto"/>
                        <w:left w:val="none" w:sz="0" w:space="0" w:color="auto"/>
                        <w:bottom w:val="none" w:sz="0" w:space="0" w:color="auto"/>
                        <w:right w:val="none" w:sz="0" w:space="0" w:color="auto"/>
                      </w:divBdr>
                    </w:div>
                  </w:divsChild>
                </w:div>
                <w:div w:id="939604137">
                  <w:marLeft w:val="0"/>
                  <w:marRight w:val="0"/>
                  <w:marTop w:val="0"/>
                  <w:marBottom w:val="0"/>
                  <w:divBdr>
                    <w:top w:val="none" w:sz="0" w:space="0" w:color="auto"/>
                    <w:left w:val="none" w:sz="0" w:space="0" w:color="auto"/>
                    <w:bottom w:val="none" w:sz="0" w:space="0" w:color="auto"/>
                    <w:right w:val="none" w:sz="0" w:space="0" w:color="auto"/>
                  </w:divBdr>
                  <w:divsChild>
                    <w:div w:id="771978606">
                      <w:marLeft w:val="0"/>
                      <w:marRight w:val="0"/>
                      <w:marTop w:val="0"/>
                      <w:marBottom w:val="0"/>
                      <w:divBdr>
                        <w:top w:val="none" w:sz="0" w:space="0" w:color="auto"/>
                        <w:left w:val="none" w:sz="0" w:space="0" w:color="auto"/>
                        <w:bottom w:val="none" w:sz="0" w:space="0" w:color="auto"/>
                        <w:right w:val="none" w:sz="0" w:space="0" w:color="auto"/>
                      </w:divBdr>
                    </w:div>
                  </w:divsChild>
                </w:div>
                <w:div w:id="1003701987">
                  <w:marLeft w:val="0"/>
                  <w:marRight w:val="0"/>
                  <w:marTop w:val="0"/>
                  <w:marBottom w:val="0"/>
                  <w:divBdr>
                    <w:top w:val="none" w:sz="0" w:space="0" w:color="auto"/>
                    <w:left w:val="none" w:sz="0" w:space="0" w:color="auto"/>
                    <w:bottom w:val="none" w:sz="0" w:space="0" w:color="auto"/>
                    <w:right w:val="none" w:sz="0" w:space="0" w:color="auto"/>
                  </w:divBdr>
                  <w:divsChild>
                    <w:div w:id="396905258">
                      <w:marLeft w:val="0"/>
                      <w:marRight w:val="0"/>
                      <w:marTop w:val="0"/>
                      <w:marBottom w:val="0"/>
                      <w:divBdr>
                        <w:top w:val="none" w:sz="0" w:space="0" w:color="auto"/>
                        <w:left w:val="none" w:sz="0" w:space="0" w:color="auto"/>
                        <w:bottom w:val="none" w:sz="0" w:space="0" w:color="auto"/>
                        <w:right w:val="none" w:sz="0" w:space="0" w:color="auto"/>
                      </w:divBdr>
                    </w:div>
                  </w:divsChild>
                </w:div>
                <w:div w:id="1011179227">
                  <w:marLeft w:val="0"/>
                  <w:marRight w:val="0"/>
                  <w:marTop w:val="0"/>
                  <w:marBottom w:val="0"/>
                  <w:divBdr>
                    <w:top w:val="none" w:sz="0" w:space="0" w:color="auto"/>
                    <w:left w:val="none" w:sz="0" w:space="0" w:color="auto"/>
                    <w:bottom w:val="none" w:sz="0" w:space="0" w:color="auto"/>
                    <w:right w:val="none" w:sz="0" w:space="0" w:color="auto"/>
                  </w:divBdr>
                  <w:divsChild>
                    <w:div w:id="392627001">
                      <w:marLeft w:val="0"/>
                      <w:marRight w:val="0"/>
                      <w:marTop w:val="0"/>
                      <w:marBottom w:val="0"/>
                      <w:divBdr>
                        <w:top w:val="none" w:sz="0" w:space="0" w:color="auto"/>
                        <w:left w:val="none" w:sz="0" w:space="0" w:color="auto"/>
                        <w:bottom w:val="none" w:sz="0" w:space="0" w:color="auto"/>
                        <w:right w:val="none" w:sz="0" w:space="0" w:color="auto"/>
                      </w:divBdr>
                    </w:div>
                  </w:divsChild>
                </w:div>
                <w:div w:id="1016231396">
                  <w:marLeft w:val="0"/>
                  <w:marRight w:val="0"/>
                  <w:marTop w:val="0"/>
                  <w:marBottom w:val="0"/>
                  <w:divBdr>
                    <w:top w:val="none" w:sz="0" w:space="0" w:color="auto"/>
                    <w:left w:val="none" w:sz="0" w:space="0" w:color="auto"/>
                    <w:bottom w:val="none" w:sz="0" w:space="0" w:color="auto"/>
                    <w:right w:val="none" w:sz="0" w:space="0" w:color="auto"/>
                  </w:divBdr>
                  <w:divsChild>
                    <w:div w:id="401876032">
                      <w:marLeft w:val="0"/>
                      <w:marRight w:val="0"/>
                      <w:marTop w:val="0"/>
                      <w:marBottom w:val="0"/>
                      <w:divBdr>
                        <w:top w:val="none" w:sz="0" w:space="0" w:color="auto"/>
                        <w:left w:val="none" w:sz="0" w:space="0" w:color="auto"/>
                        <w:bottom w:val="none" w:sz="0" w:space="0" w:color="auto"/>
                        <w:right w:val="none" w:sz="0" w:space="0" w:color="auto"/>
                      </w:divBdr>
                    </w:div>
                  </w:divsChild>
                </w:div>
                <w:div w:id="1126047034">
                  <w:marLeft w:val="0"/>
                  <w:marRight w:val="0"/>
                  <w:marTop w:val="0"/>
                  <w:marBottom w:val="0"/>
                  <w:divBdr>
                    <w:top w:val="none" w:sz="0" w:space="0" w:color="auto"/>
                    <w:left w:val="none" w:sz="0" w:space="0" w:color="auto"/>
                    <w:bottom w:val="none" w:sz="0" w:space="0" w:color="auto"/>
                    <w:right w:val="none" w:sz="0" w:space="0" w:color="auto"/>
                  </w:divBdr>
                  <w:divsChild>
                    <w:div w:id="1141770292">
                      <w:marLeft w:val="0"/>
                      <w:marRight w:val="0"/>
                      <w:marTop w:val="0"/>
                      <w:marBottom w:val="0"/>
                      <w:divBdr>
                        <w:top w:val="none" w:sz="0" w:space="0" w:color="auto"/>
                        <w:left w:val="none" w:sz="0" w:space="0" w:color="auto"/>
                        <w:bottom w:val="none" w:sz="0" w:space="0" w:color="auto"/>
                        <w:right w:val="none" w:sz="0" w:space="0" w:color="auto"/>
                      </w:divBdr>
                    </w:div>
                  </w:divsChild>
                </w:div>
                <w:div w:id="1143540449">
                  <w:marLeft w:val="0"/>
                  <w:marRight w:val="0"/>
                  <w:marTop w:val="0"/>
                  <w:marBottom w:val="0"/>
                  <w:divBdr>
                    <w:top w:val="none" w:sz="0" w:space="0" w:color="auto"/>
                    <w:left w:val="none" w:sz="0" w:space="0" w:color="auto"/>
                    <w:bottom w:val="none" w:sz="0" w:space="0" w:color="auto"/>
                    <w:right w:val="none" w:sz="0" w:space="0" w:color="auto"/>
                  </w:divBdr>
                  <w:divsChild>
                    <w:div w:id="1926720314">
                      <w:marLeft w:val="0"/>
                      <w:marRight w:val="0"/>
                      <w:marTop w:val="0"/>
                      <w:marBottom w:val="0"/>
                      <w:divBdr>
                        <w:top w:val="none" w:sz="0" w:space="0" w:color="auto"/>
                        <w:left w:val="none" w:sz="0" w:space="0" w:color="auto"/>
                        <w:bottom w:val="none" w:sz="0" w:space="0" w:color="auto"/>
                        <w:right w:val="none" w:sz="0" w:space="0" w:color="auto"/>
                      </w:divBdr>
                    </w:div>
                  </w:divsChild>
                </w:div>
                <w:div w:id="1179541163">
                  <w:marLeft w:val="0"/>
                  <w:marRight w:val="0"/>
                  <w:marTop w:val="0"/>
                  <w:marBottom w:val="0"/>
                  <w:divBdr>
                    <w:top w:val="none" w:sz="0" w:space="0" w:color="auto"/>
                    <w:left w:val="none" w:sz="0" w:space="0" w:color="auto"/>
                    <w:bottom w:val="none" w:sz="0" w:space="0" w:color="auto"/>
                    <w:right w:val="none" w:sz="0" w:space="0" w:color="auto"/>
                  </w:divBdr>
                  <w:divsChild>
                    <w:div w:id="1253515305">
                      <w:marLeft w:val="0"/>
                      <w:marRight w:val="0"/>
                      <w:marTop w:val="0"/>
                      <w:marBottom w:val="0"/>
                      <w:divBdr>
                        <w:top w:val="none" w:sz="0" w:space="0" w:color="auto"/>
                        <w:left w:val="none" w:sz="0" w:space="0" w:color="auto"/>
                        <w:bottom w:val="none" w:sz="0" w:space="0" w:color="auto"/>
                        <w:right w:val="none" w:sz="0" w:space="0" w:color="auto"/>
                      </w:divBdr>
                    </w:div>
                  </w:divsChild>
                </w:div>
                <w:div w:id="1434476258">
                  <w:marLeft w:val="0"/>
                  <w:marRight w:val="0"/>
                  <w:marTop w:val="0"/>
                  <w:marBottom w:val="0"/>
                  <w:divBdr>
                    <w:top w:val="none" w:sz="0" w:space="0" w:color="auto"/>
                    <w:left w:val="none" w:sz="0" w:space="0" w:color="auto"/>
                    <w:bottom w:val="none" w:sz="0" w:space="0" w:color="auto"/>
                    <w:right w:val="none" w:sz="0" w:space="0" w:color="auto"/>
                  </w:divBdr>
                  <w:divsChild>
                    <w:div w:id="1662809358">
                      <w:marLeft w:val="0"/>
                      <w:marRight w:val="0"/>
                      <w:marTop w:val="0"/>
                      <w:marBottom w:val="0"/>
                      <w:divBdr>
                        <w:top w:val="none" w:sz="0" w:space="0" w:color="auto"/>
                        <w:left w:val="none" w:sz="0" w:space="0" w:color="auto"/>
                        <w:bottom w:val="none" w:sz="0" w:space="0" w:color="auto"/>
                        <w:right w:val="none" w:sz="0" w:space="0" w:color="auto"/>
                      </w:divBdr>
                    </w:div>
                  </w:divsChild>
                </w:div>
                <w:div w:id="1538272207">
                  <w:marLeft w:val="0"/>
                  <w:marRight w:val="0"/>
                  <w:marTop w:val="0"/>
                  <w:marBottom w:val="0"/>
                  <w:divBdr>
                    <w:top w:val="none" w:sz="0" w:space="0" w:color="auto"/>
                    <w:left w:val="none" w:sz="0" w:space="0" w:color="auto"/>
                    <w:bottom w:val="none" w:sz="0" w:space="0" w:color="auto"/>
                    <w:right w:val="none" w:sz="0" w:space="0" w:color="auto"/>
                  </w:divBdr>
                  <w:divsChild>
                    <w:div w:id="1434667549">
                      <w:marLeft w:val="0"/>
                      <w:marRight w:val="0"/>
                      <w:marTop w:val="0"/>
                      <w:marBottom w:val="0"/>
                      <w:divBdr>
                        <w:top w:val="none" w:sz="0" w:space="0" w:color="auto"/>
                        <w:left w:val="none" w:sz="0" w:space="0" w:color="auto"/>
                        <w:bottom w:val="none" w:sz="0" w:space="0" w:color="auto"/>
                        <w:right w:val="none" w:sz="0" w:space="0" w:color="auto"/>
                      </w:divBdr>
                    </w:div>
                  </w:divsChild>
                </w:div>
                <w:div w:id="1592663008">
                  <w:marLeft w:val="0"/>
                  <w:marRight w:val="0"/>
                  <w:marTop w:val="0"/>
                  <w:marBottom w:val="0"/>
                  <w:divBdr>
                    <w:top w:val="none" w:sz="0" w:space="0" w:color="auto"/>
                    <w:left w:val="none" w:sz="0" w:space="0" w:color="auto"/>
                    <w:bottom w:val="none" w:sz="0" w:space="0" w:color="auto"/>
                    <w:right w:val="none" w:sz="0" w:space="0" w:color="auto"/>
                  </w:divBdr>
                  <w:divsChild>
                    <w:div w:id="463502003">
                      <w:marLeft w:val="0"/>
                      <w:marRight w:val="0"/>
                      <w:marTop w:val="0"/>
                      <w:marBottom w:val="0"/>
                      <w:divBdr>
                        <w:top w:val="none" w:sz="0" w:space="0" w:color="auto"/>
                        <w:left w:val="none" w:sz="0" w:space="0" w:color="auto"/>
                        <w:bottom w:val="none" w:sz="0" w:space="0" w:color="auto"/>
                        <w:right w:val="none" w:sz="0" w:space="0" w:color="auto"/>
                      </w:divBdr>
                    </w:div>
                  </w:divsChild>
                </w:div>
                <w:div w:id="1598170437">
                  <w:marLeft w:val="0"/>
                  <w:marRight w:val="0"/>
                  <w:marTop w:val="0"/>
                  <w:marBottom w:val="0"/>
                  <w:divBdr>
                    <w:top w:val="none" w:sz="0" w:space="0" w:color="auto"/>
                    <w:left w:val="none" w:sz="0" w:space="0" w:color="auto"/>
                    <w:bottom w:val="none" w:sz="0" w:space="0" w:color="auto"/>
                    <w:right w:val="none" w:sz="0" w:space="0" w:color="auto"/>
                  </w:divBdr>
                  <w:divsChild>
                    <w:div w:id="1787116791">
                      <w:marLeft w:val="0"/>
                      <w:marRight w:val="0"/>
                      <w:marTop w:val="0"/>
                      <w:marBottom w:val="0"/>
                      <w:divBdr>
                        <w:top w:val="none" w:sz="0" w:space="0" w:color="auto"/>
                        <w:left w:val="none" w:sz="0" w:space="0" w:color="auto"/>
                        <w:bottom w:val="none" w:sz="0" w:space="0" w:color="auto"/>
                        <w:right w:val="none" w:sz="0" w:space="0" w:color="auto"/>
                      </w:divBdr>
                    </w:div>
                  </w:divsChild>
                </w:div>
                <w:div w:id="1625237574">
                  <w:marLeft w:val="0"/>
                  <w:marRight w:val="0"/>
                  <w:marTop w:val="0"/>
                  <w:marBottom w:val="0"/>
                  <w:divBdr>
                    <w:top w:val="none" w:sz="0" w:space="0" w:color="auto"/>
                    <w:left w:val="none" w:sz="0" w:space="0" w:color="auto"/>
                    <w:bottom w:val="none" w:sz="0" w:space="0" w:color="auto"/>
                    <w:right w:val="none" w:sz="0" w:space="0" w:color="auto"/>
                  </w:divBdr>
                  <w:divsChild>
                    <w:div w:id="1928004731">
                      <w:marLeft w:val="0"/>
                      <w:marRight w:val="0"/>
                      <w:marTop w:val="0"/>
                      <w:marBottom w:val="0"/>
                      <w:divBdr>
                        <w:top w:val="none" w:sz="0" w:space="0" w:color="auto"/>
                        <w:left w:val="none" w:sz="0" w:space="0" w:color="auto"/>
                        <w:bottom w:val="none" w:sz="0" w:space="0" w:color="auto"/>
                        <w:right w:val="none" w:sz="0" w:space="0" w:color="auto"/>
                      </w:divBdr>
                    </w:div>
                  </w:divsChild>
                </w:div>
                <w:div w:id="2039233414">
                  <w:marLeft w:val="0"/>
                  <w:marRight w:val="0"/>
                  <w:marTop w:val="0"/>
                  <w:marBottom w:val="0"/>
                  <w:divBdr>
                    <w:top w:val="none" w:sz="0" w:space="0" w:color="auto"/>
                    <w:left w:val="none" w:sz="0" w:space="0" w:color="auto"/>
                    <w:bottom w:val="none" w:sz="0" w:space="0" w:color="auto"/>
                    <w:right w:val="none" w:sz="0" w:space="0" w:color="auto"/>
                  </w:divBdr>
                  <w:divsChild>
                    <w:div w:id="986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reda@seavision.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seavision-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mpreda@seavision-group.com" TargetMode="External"/><Relationship Id="rId2" Type="http://schemas.openxmlformats.org/officeDocument/2006/relationships/hyperlink" Target="mailto:press@seavision-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tta\Downloads\SV_ITA_carta%20intestata%20pagine%20multiple_v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59C1169A9171B47BF56759377C5F81E" ma:contentTypeVersion="2" ma:contentTypeDescription="Creare un nuovo documento." ma:contentTypeScope="" ma:versionID="f81bcd98ced400654a71752fbb9bb583">
  <xsd:schema xmlns:xsd="http://www.w3.org/2001/XMLSchema" xmlns:xs="http://www.w3.org/2001/XMLSchema" xmlns:p="http://schemas.microsoft.com/office/2006/metadata/properties" xmlns:ns2="6f722f0b-c6a0-4e38-865e-1305eb4e2252" targetNamespace="http://schemas.microsoft.com/office/2006/metadata/properties" ma:root="true" ma:fieldsID="d44e5f1b62e904a4dbc80c33fa69c71e" ns2:_="">
    <xsd:import namespace="6f722f0b-c6a0-4e38-865e-1305eb4e22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2f0b-c6a0-4e38-865e-1305eb4e2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76200-77A3-4680-AD40-E59EA577A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9142CB-6813-440B-9276-8A8404141A92}">
  <ds:schemaRefs>
    <ds:schemaRef ds:uri="http://schemas.microsoft.com/sharepoint/v3/contenttype/forms"/>
  </ds:schemaRefs>
</ds:datastoreItem>
</file>

<file path=customXml/itemProps3.xml><?xml version="1.0" encoding="utf-8"?>
<ds:datastoreItem xmlns:ds="http://schemas.openxmlformats.org/officeDocument/2006/customXml" ds:itemID="{22603183-547C-4329-9ACC-D52DDF2E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2f0b-c6a0-4e38-865e-1305eb4e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BA964-9ED2-4571-A490-1D11F073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SV_ITA_carta intestata pagine multiple_v0.dotx</Template>
  <TotalTime>6</TotalTime>
  <Pages>3</Pages>
  <Words>1164</Words>
  <Characters>6637</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Zetta</dc:creator>
  <cp:keywords/>
  <cp:lastModifiedBy>Maria Grazia Preda</cp:lastModifiedBy>
  <cp:revision>124</cp:revision>
  <cp:lastPrinted>2016-06-20T09:49:00Z</cp:lastPrinted>
  <dcterms:created xsi:type="dcterms:W3CDTF">2026-04-15T23:55:00Z</dcterms:created>
  <dcterms:modified xsi:type="dcterms:W3CDTF">2026-05-05T09:24:00Z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0x010100559C1169A9171B47BF56759377C5F81E</vt:lpwstr>
  </property>
</Properties>
</file>